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47688" w14:textId="77777777" w:rsidR="000907FB" w:rsidRDefault="00A4027F" w:rsidP="0043038D">
      <w:pPr>
        <w:spacing w:after="5" w:line="259" w:lineRule="auto"/>
        <w:ind w:left="89" w:firstLine="0"/>
      </w:pPr>
      <w:r>
        <w:rPr>
          <w:rFonts w:ascii="Arial" w:eastAsia="Arial" w:hAnsi="Arial" w:cs="Arial"/>
          <w:b/>
          <w:sz w:val="20"/>
        </w:rPr>
        <w:t xml:space="preserve">       </w:t>
      </w:r>
      <w:r>
        <w:rPr>
          <w:rFonts w:ascii="Franklin Gothic" w:eastAsia="Franklin Gothic" w:hAnsi="Franklin Gothic" w:cs="Franklin Gothic"/>
          <w:color w:val="000000"/>
          <w:sz w:val="48"/>
        </w:rPr>
        <w:t>HASSAN AHMED</w:t>
      </w:r>
      <w:r>
        <w:rPr>
          <w:rFonts w:ascii="Franklin Gothic" w:eastAsia="Franklin Gothic" w:hAnsi="Franklin Gothic" w:cs="Franklin Gothic"/>
          <w:color w:val="7C9E0E"/>
          <w:sz w:val="48"/>
        </w:rPr>
        <w:t xml:space="preserve"> </w:t>
      </w:r>
    </w:p>
    <w:p w14:paraId="69442F46" w14:textId="77777777" w:rsidR="000907FB" w:rsidRDefault="00A4027F">
      <w:pPr>
        <w:spacing w:after="65" w:line="259" w:lineRule="auto"/>
        <w:ind w:left="1560" w:firstLine="0"/>
      </w:pPr>
      <w:r>
        <w:rPr>
          <w:rFonts w:ascii="Arial" w:eastAsia="Arial" w:hAnsi="Arial" w:cs="Arial"/>
          <w:sz w:val="20"/>
        </w:rPr>
        <w:t xml:space="preserve"> </w:t>
      </w:r>
    </w:p>
    <w:p w14:paraId="77D6719C" w14:textId="77777777" w:rsidR="00A87A66" w:rsidRDefault="0043038D" w:rsidP="0043038D">
      <w:pPr>
        <w:spacing w:after="0" w:line="273" w:lineRule="auto"/>
        <w:ind w:left="0" w:right="5771" w:firstLine="0"/>
        <w:rPr>
          <w:color w:val="5C760A"/>
          <w:sz w:val="24"/>
        </w:rPr>
      </w:pPr>
      <w:r>
        <w:rPr>
          <w:color w:val="5C760A"/>
          <w:sz w:val="24"/>
        </w:rPr>
        <w:t xml:space="preserve">          </w:t>
      </w:r>
      <w:r w:rsidR="00A4027F">
        <w:rPr>
          <w:color w:val="5C760A"/>
          <w:sz w:val="24"/>
        </w:rPr>
        <w:t xml:space="preserve">Voice |92 321 4440304 </w:t>
      </w:r>
    </w:p>
    <w:p w14:paraId="78D15E10" w14:textId="77777777" w:rsidR="00A87A66" w:rsidRPr="0043038D" w:rsidRDefault="0043038D" w:rsidP="00A352ED">
      <w:pPr>
        <w:spacing w:after="0" w:line="273" w:lineRule="auto"/>
        <w:ind w:left="0" w:right="5771" w:firstLine="0"/>
        <w:rPr>
          <w:color w:val="5C760A"/>
          <w:sz w:val="24"/>
        </w:rPr>
      </w:pPr>
      <w:r>
        <w:rPr>
          <w:color w:val="5C760A"/>
          <w:sz w:val="24"/>
        </w:rPr>
        <w:t xml:space="preserve">          </w:t>
      </w:r>
      <w:hyperlink r:id="rId7" w:history="1">
        <w:r w:rsidR="00A87A66" w:rsidRPr="0043038D">
          <w:rPr>
            <w:rStyle w:val="Hyperlink"/>
            <w:sz w:val="24"/>
            <w:u w:val="none"/>
          </w:rPr>
          <w:t>hassanahmed8400@hotmail.com</w:t>
        </w:r>
      </w:hyperlink>
      <w:r w:rsidR="00A4027F" w:rsidRPr="0043038D">
        <w:rPr>
          <w:color w:val="5C760A"/>
          <w:sz w:val="24"/>
        </w:rPr>
        <w:t xml:space="preserve"> </w:t>
      </w:r>
    </w:p>
    <w:p w14:paraId="13127756" w14:textId="77777777" w:rsidR="000907FB" w:rsidRDefault="0043038D" w:rsidP="0043038D">
      <w:pPr>
        <w:spacing w:after="0" w:line="271" w:lineRule="auto"/>
        <w:ind w:left="0" w:right="4773" w:firstLine="0"/>
      </w:pPr>
      <w:r w:rsidRPr="0043038D">
        <w:rPr>
          <w:color w:val="5C760A"/>
          <w:sz w:val="24"/>
        </w:rPr>
        <w:t xml:space="preserve">          </w:t>
      </w:r>
      <w:r w:rsidR="00A4027F">
        <w:rPr>
          <w:color w:val="5C760A"/>
          <w:sz w:val="24"/>
        </w:rPr>
        <w:t>Lahore | Pakistan</w:t>
      </w:r>
      <w:r w:rsidR="00A4027F">
        <w:rPr>
          <w:color w:val="000000"/>
          <w:sz w:val="24"/>
        </w:rPr>
        <w:t xml:space="preserve"> </w:t>
      </w:r>
    </w:p>
    <w:p w14:paraId="4678EAE5" w14:textId="77777777" w:rsidR="000907FB" w:rsidRDefault="00A4027F">
      <w:pPr>
        <w:spacing w:after="233" w:line="259" w:lineRule="auto"/>
        <w:ind w:left="89" w:right="-3" w:firstLine="0"/>
      </w:pPr>
      <w:r>
        <w:rPr>
          <w:noProof/>
          <w:color w:val="000000"/>
        </w:rPr>
        <mc:AlternateContent>
          <mc:Choice Requires="wpg">
            <w:drawing>
              <wp:inline distT="0" distB="0" distL="0" distR="0" wp14:anchorId="2D0811F5" wp14:editId="29A5B561">
                <wp:extent cx="6513196" cy="6096"/>
                <wp:effectExtent l="0" t="0" r="0" b="0"/>
                <wp:docPr id="5071" name="Group 5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3196" cy="6096"/>
                          <a:chOff x="0" y="0"/>
                          <a:chExt cx="6513196" cy="6096"/>
                        </a:xfrm>
                      </wpg:grpSpPr>
                      <wps:wsp>
                        <wps:cNvPr id="7804" name="Shape 7804"/>
                        <wps:cNvSpPr/>
                        <wps:spPr>
                          <a:xfrm>
                            <a:off x="0" y="0"/>
                            <a:ext cx="9345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17" h="9144">
                                <a:moveTo>
                                  <a:pt x="0" y="0"/>
                                </a:moveTo>
                                <a:lnTo>
                                  <a:pt x="934517" y="0"/>
                                </a:lnTo>
                                <a:lnTo>
                                  <a:pt x="9345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9E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5" name="Shape 7805"/>
                        <wps:cNvSpPr/>
                        <wps:spPr>
                          <a:xfrm>
                            <a:off x="93446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9E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6" name="Shape 7806"/>
                        <wps:cNvSpPr/>
                        <wps:spPr>
                          <a:xfrm>
                            <a:off x="940562" y="0"/>
                            <a:ext cx="55726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2634" h="9144">
                                <a:moveTo>
                                  <a:pt x="0" y="0"/>
                                </a:moveTo>
                                <a:lnTo>
                                  <a:pt x="5572634" y="0"/>
                                </a:lnTo>
                                <a:lnTo>
                                  <a:pt x="55726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9E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C93F81" id="Group 5071" o:spid="_x0000_s1026" style="width:512.85pt;height:.5pt;mso-position-horizontal-relative:char;mso-position-vertical-relative:line" coordsize="6513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">
                <v:shape id="Shape 7804" o:spid="_x0000_s1027" style="position:absolute;width:9345;height:91;visibility:visible;mso-wrap-style:square;v-text-anchor:top" coordsize="9345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hS9ccA&#10;AADdAAAADwAAAGRycy9kb3ducmV2LnhtbESPzWrDMBCE74G+g9hCL6GR80MbnMimFGxScghJis8b&#10;a2ubWitjqY779lUhkOMwM98w23Q0rRiod41lBfNZBIK4tLrhSsHnOXteg3AeWWNrmRT8koM0eZhs&#10;Mdb2ykcaTr4SAcIuRgW1910spStrMuhmtiMO3pftDfog+0rqHq8Bblq5iKIXabDhsFBjR+81ld+n&#10;H6PguGiWeYH7j2p6nmtzGPLikhVKPT2ObxsQnkZ/D9/aO63gdR2t4P9NeAI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4UvXHAAAA3QAAAA8AAAAAAAAAAAAAAAAAmAIAAGRy&#10;cy9kb3ducmV2LnhtbFBLBQYAAAAABAAEAPUAAACMAwAAAAA=&#10;" path="m,l934517,r,9144l,9144,,e" fillcolor="#7c9e0e" stroked="f" strokeweight="0">
                  <v:stroke miterlimit="83231f" joinstyle="miter"/>
                  <v:path arrowok="t" textboxrect="0,0,934517,9144"/>
                </v:shape>
                <v:shape id="Shape 7805" o:spid="_x0000_s1028" style="position:absolute;left:934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0vm8UA&#10;AADdAAAADwAAAGRycy9kb3ducmV2LnhtbESPT2vCQBTE70K/w/IKvelGi1aiq7SFgn8umgri7ZF9&#10;JovZtyG7mvTbdwXB4zDzm2Hmy85W4kaNN44VDAcJCOLcacOFgsPvT38KwgdkjZVjUvBHHpaLl94c&#10;U+1a3tMtC4WIJexTVFCGUKdS+rwki37gauLonV1jMUTZFFI32MZyW8lRkkykRcNxocSavkvKL9nV&#10;Kvhwx+yUu+NoM95269WXeTe7lpV6e+0+ZyACdeEZftArHblpMob7m/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TS+bxQAAAN0AAAAPAAAAAAAAAAAAAAAAAJgCAABkcnMv&#10;ZG93bnJldi54bWxQSwUGAAAAAAQABAD1AAAAigMAAAAA&#10;" path="m,l9144,r,9144l,9144,,e" fillcolor="#7c9e0e" stroked="f" strokeweight="0">
                  <v:stroke miterlimit="83231f" joinstyle="miter"/>
                  <v:path arrowok="t" textboxrect="0,0,9144,9144"/>
                </v:shape>
                <v:shape id="Shape 7806" o:spid="_x0000_s1029" style="position:absolute;left:9405;width:55726;height:91;visibility:visible;mso-wrap-style:square;v-text-anchor:top" coordsize="55726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yI8cYA&#10;AADdAAAADwAAAGRycy9kb3ducmV2LnhtbESPQWvCQBSE74L/YXmFXqRurKghuopIxVwEmxa8PrKv&#10;STT7Nma3mv77riB4HGbmG2ax6kwtrtS6yrKC0TACQZxbXXGh4Ptr+xaDcB5ZY22ZFPyRg9Wy31tg&#10;ou2NP+ma+UIECLsEFZTeN4mULi/JoBvahjh4P7Y16INsC6lbvAW4qeV7FE2lwYrDQokNbUrKz9mv&#10;UfBxuMxSs5vk8XmwPtbj7cmk+5NSry/deg7CU+ef4Uc71QpmcTSF+5v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yI8cYAAADdAAAADwAAAAAAAAAAAAAAAACYAgAAZHJz&#10;L2Rvd25yZXYueG1sUEsFBgAAAAAEAAQA9QAAAIsDAAAAAA==&#10;" path="m,l5572634,r,9144l,9144,,e" fillcolor="#7c9e0e" stroked="f" strokeweight="0">
                  <v:stroke miterlimit="83231f" joinstyle="miter"/>
                  <v:path arrowok="t" textboxrect="0,0,5572634,9144"/>
                </v:shape>
                <w10:anchorlock/>
              </v:group>
            </w:pict>
          </mc:Fallback>
        </mc:AlternateContent>
      </w:r>
    </w:p>
    <w:p w14:paraId="27D82610" w14:textId="102A4270" w:rsidR="000907FB" w:rsidRPr="00756075" w:rsidRDefault="00A4027F">
      <w:pPr>
        <w:spacing w:after="105" w:line="250" w:lineRule="auto"/>
        <w:ind w:left="1561" w:hanging="1133"/>
        <w:rPr>
          <w:color w:val="auto"/>
        </w:rPr>
      </w:pPr>
      <w:r>
        <w:rPr>
          <w:rFonts w:ascii="Arial" w:eastAsia="Arial" w:hAnsi="Arial" w:cs="Arial"/>
          <w:b/>
          <w:color w:val="7C9E0E"/>
          <w:sz w:val="20"/>
        </w:rPr>
        <w:t>OBJECTIVE</w:t>
      </w:r>
      <w:r w:rsidR="004B4B14">
        <w:rPr>
          <w:rFonts w:ascii="Arial" w:eastAsia="Arial" w:hAnsi="Arial" w:cs="Arial"/>
          <w:b/>
          <w:color w:val="7C9E0E"/>
          <w:sz w:val="20"/>
        </w:rPr>
        <w:t>:</w:t>
      </w:r>
      <w:r w:rsidR="00C42550">
        <w:rPr>
          <w:rFonts w:ascii="Book Antiqua" w:eastAsia="Book Antiqua" w:hAnsi="Book Antiqua" w:cs="Book Antiqua"/>
          <w:color w:val="auto"/>
          <w:sz w:val="20"/>
        </w:rPr>
        <w:t xml:space="preserve"> 18</w:t>
      </w:r>
      <w:r w:rsidRPr="00756075">
        <w:rPr>
          <w:rFonts w:ascii="Book Antiqua" w:eastAsia="Book Antiqua" w:hAnsi="Book Antiqua" w:cs="Book Antiqua"/>
          <w:color w:val="auto"/>
          <w:sz w:val="20"/>
        </w:rPr>
        <w:t xml:space="preserve"> Years of </w:t>
      </w:r>
      <w:r w:rsidR="00A401BA" w:rsidRPr="00756075">
        <w:rPr>
          <w:rFonts w:ascii="Book Antiqua" w:eastAsia="Book Antiqua" w:hAnsi="Book Antiqua" w:cs="Book Antiqua"/>
          <w:color w:val="auto"/>
          <w:sz w:val="20"/>
        </w:rPr>
        <w:t>C</w:t>
      </w:r>
      <w:r w:rsidR="0043038D">
        <w:rPr>
          <w:rFonts w:ascii="Book Antiqua" w:eastAsia="Book Antiqua" w:hAnsi="Book Antiqua" w:cs="Book Antiqua"/>
          <w:color w:val="auto"/>
          <w:sz w:val="20"/>
        </w:rPr>
        <w:t>ustomer S</w:t>
      </w:r>
      <w:r w:rsidRPr="00756075">
        <w:rPr>
          <w:rFonts w:ascii="Book Antiqua" w:eastAsia="Book Antiqua" w:hAnsi="Book Antiqua" w:cs="Book Antiqua"/>
          <w:color w:val="auto"/>
          <w:sz w:val="20"/>
        </w:rPr>
        <w:t xml:space="preserve">ervice, </w:t>
      </w:r>
      <w:proofErr w:type="gramStart"/>
      <w:r w:rsidRPr="00756075">
        <w:rPr>
          <w:rFonts w:ascii="Book Antiqua" w:eastAsia="Book Antiqua" w:hAnsi="Book Antiqua" w:cs="Book Antiqua"/>
          <w:color w:val="auto"/>
          <w:sz w:val="20"/>
        </w:rPr>
        <w:t>Sales</w:t>
      </w:r>
      <w:r w:rsidR="004B4B14">
        <w:rPr>
          <w:rFonts w:ascii="Book Antiqua" w:eastAsia="Book Antiqua" w:hAnsi="Book Antiqua" w:cs="Book Antiqua"/>
          <w:color w:val="auto"/>
          <w:sz w:val="20"/>
        </w:rPr>
        <w:t xml:space="preserve"> ,</w:t>
      </w:r>
      <w:proofErr w:type="gramEnd"/>
      <w:r w:rsidR="004B4B14">
        <w:rPr>
          <w:rFonts w:ascii="Book Antiqua" w:eastAsia="Book Antiqua" w:hAnsi="Book Antiqua" w:cs="Book Antiqua"/>
          <w:color w:val="auto"/>
          <w:sz w:val="20"/>
        </w:rPr>
        <w:t xml:space="preserve"> </w:t>
      </w:r>
      <w:r w:rsidR="004B4B14" w:rsidRPr="00756075">
        <w:rPr>
          <w:rFonts w:ascii="Book Antiqua" w:eastAsia="Book Antiqua" w:hAnsi="Book Antiqua" w:cs="Book Antiqua"/>
          <w:color w:val="auto"/>
          <w:sz w:val="20"/>
        </w:rPr>
        <w:t>Business</w:t>
      </w:r>
      <w:r w:rsidR="00A401BA" w:rsidRPr="00756075">
        <w:rPr>
          <w:rFonts w:ascii="Book Antiqua" w:eastAsia="Book Antiqua" w:hAnsi="Book Antiqua" w:cs="Book Antiqua"/>
          <w:color w:val="auto"/>
          <w:sz w:val="20"/>
        </w:rPr>
        <w:t xml:space="preserve"> Development</w:t>
      </w:r>
      <w:r w:rsidRPr="00756075">
        <w:rPr>
          <w:rFonts w:ascii="Book Antiqua" w:eastAsia="Book Antiqua" w:hAnsi="Book Antiqua" w:cs="Book Antiqua"/>
          <w:color w:val="auto"/>
          <w:sz w:val="20"/>
        </w:rPr>
        <w:t xml:space="preserve"> &amp; Marketing experience, now </w:t>
      </w:r>
      <w:proofErr w:type="spellStart"/>
      <w:r w:rsidRPr="00756075">
        <w:rPr>
          <w:rFonts w:ascii="Book Antiqua" w:eastAsia="Book Antiqua" w:hAnsi="Book Antiqua" w:cs="Book Antiqua"/>
          <w:color w:val="auto"/>
          <w:sz w:val="20"/>
        </w:rPr>
        <w:t>i</w:t>
      </w:r>
      <w:proofErr w:type="spellEnd"/>
      <w:r w:rsidRPr="00756075">
        <w:rPr>
          <w:rFonts w:ascii="Book Antiqua" w:eastAsia="Book Antiqua" w:hAnsi="Book Antiqua" w:cs="Book Antiqua"/>
          <w:color w:val="auto"/>
          <w:sz w:val="20"/>
        </w:rPr>
        <w:t xml:space="preserve"> am interested in learning new functions and utilize my capabilities and willing to adapt to changes driven by professional requirements. A skilled communicator, in both written and oral forms, able to develop and lead a multi-national team. Experienced in working in difficult locations and managing remote operations with minimal supervision from head office. </w:t>
      </w:r>
    </w:p>
    <w:p w14:paraId="2A39099B" w14:textId="77777777" w:rsidR="000907FB" w:rsidRDefault="00A4027F">
      <w:pPr>
        <w:spacing w:after="238" w:line="259" w:lineRule="auto"/>
        <w:ind w:left="89" w:right="-3" w:firstLine="0"/>
      </w:pPr>
      <w:r>
        <w:rPr>
          <w:noProof/>
          <w:color w:val="000000"/>
        </w:rPr>
        <mc:AlternateContent>
          <mc:Choice Requires="wpg">
            <w:drawing>
              <wp:inline distT="0" distB="0" distL="0" distR="0" wp14:anchorId="552C07C1" wp14:editId="153255D3">
                <wp:extent cx="6513196" cy="6096"/>
                <wp:effectExtent l="0" t="0" r="0" b="0"/>
                <wp:docPr id="5072" name="Group 5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3196" cy="6096"/>
                          <a:chOff x="0" y="0"/>
                          <a:chExt cx="6513196" cy="6096"/>
                        </a:xfrm>
                      </wpg:grpSpPr>
                      <wps:wsp>
                        <wps:cNvPr id="7807" name="Shape 7807"/>
                        <wps:cNvSpPr/>
                        <wps:spPr>
                          <a:xfrm>
                            <a:off x="0" y="0"/>
                            <a:ext cx="9345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17" h="9144">
                                <a:moveTo>
                                  <a:pt x="0" y="0"/>
                                </a:moveTo>
                                <a:lnTo>
                                  <a:pt x="934517" y="0"/>
                                </a:lnTo>
                                <a:lnTo>
                                  <a:pt x="9345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9E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8" name="Shape 7808"/>
                        <wps:cNvSpPr/>
                        <wps:spPr>
                          <a:xfrm>
                            <a:off x="93446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9E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9" name="Shape 7809"/>
                        <wps:cNvSpPr/>
                        <wps:spPr>
                          <a:xfrm>
                            <a:off x="940562" y="0"/>
                            <a:ext cx="55726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2634" h="9144">
                                <a:moveTo>
                                  <a:pt x="0" y="0"/>
                                </a:moveTo>
                                <a:lnTo>
                                  <a:pt x="5572634" y="0"/>
                                </a:lnTo>
                                <a:lnTo>
                                  <a:pt x="55726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9E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6E4CD3" id="Group 5072" o:spid="_x0000_s1026" style="width:512.85pt;height:.5pt;mso-position-horizontal-relative:char;mso-position-vertical-relative:line" coordsize="6513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">
                <v:shape id="Shape 7807" o:spid="_x0000_s1027" style="position:absolute;width:9345;height:91;visibility:visible;mso-wrap-style:square;v-text-anchor:top" coordsize="9345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rMgscA&#10;AADdAAAADwAAAGRycy9kb3ducmV2LnhtbESPT2vCQBTE7wW/w/KEXorZmEIN0VVEUFp6KP4h52f2&#10;mQSzb0N2m6TfvlsoeBxm5jfMajOaRvTUudqygnkUgyAurK65VHA572cpCOeRNTaWScEPOdisJ08r&#10;zLQd+Ej9yZciQNhlqKDyvs2kdEVFBl1kW+Lg3Wxn0AfZlVJ3OAS4aWQSx2/SYM1hocKWdhUV99O3&#10;UXBM6tdDjp8f5ct5rs1Xf8iv+1yp5+m4XYLwNPpH+L/9rhUs0ngBf2/CE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qzILHAAAA3QAAAA8AAAAAAAAAAAAAAAAAmAIAAGRy&#10;cy9kb3ducmV2LnhtbFBLBQYAAAAABAAEAPUAAACMAwAAAAA=&#10;" path="m,l934517,r,9144l,9144,,e" fillcolor="#7c9e0e" stroked="f" strokeweight="0">
                  <v:stroke miterlimit="83231f" joinstyle="miter"/>
                  <v:path arrowok="t" textboxrect="0,0,934517,9144"/>
                </v:shape>
                <v:shape id="Shape 7808" o:spid="_x0000_s1028" style="position:absolute;left:934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yABcIA&#10;AADdAAAADwAAAGRycy9kb3ducmV2LnhtbERPTUvDQBC9C/0PyxS82Y0VNcRsSisIVS9tFIq3ITsm&#10;i9nZkF2b+O+dg+Dx8b7Lzex7daYxusAGrlcZKOImWMetgfe3p6scVEzIFvvAZOCHImyqxUWJhQ0T&#10;H+lcp1ZJCMcCDXQpDYXWsenIY1yFgVi4zzB6TALHVtsRJwn3vV5n2Z326FgaOhzosaPmq/72Bu7D&#10;qf5owmn9cvs6P+937sYdJjbmcjlvH0AlmtO/+M+9t+LLM5krb+QJ6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TIAFwgAAAN0AAAAPAAAAAAAAAAAAAAAAAJgCAABkcnMvZG93&#10;bnJldi54bWxQSwUGAAAAAAQABAD1AAAAhwMAAAAA&#10;" path="m,l9144,r,9144l,9144,,e" fillcolor="#7c9e0e" stroked="f" strokeweight="0">
                  <v:stroke miterlimit="83231f" joinstyle="miter"/>
                  <v:path arrowok="t" textboxrect="0,0,9144,9144"/>
                </v:shape>
                <v:shape id="Shape 7809" o:spid="_x0000_s1029" style="position:absolute;left:9405;width:55726;height:91;visibility:visible;mso-wrap-style:square;v-text-anchor:top" coordsize="55726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Mcg8cA&#10;AADdAAAADwAAAGRycy9kb3ducmV2LnhtbESPQWvCQBSE74X+h+UJvRTdtMWaRlcRqTQXwarg9ZF9&#10;TaLZtzG7TeK/d4VCj8PMfMPMFr2pREuNKy0reBlFIIgzq0vOFRz262EMwnlkjZVlUnAlB4v548MM&#10;E207/qZ253MRIOwSVFB4XydSuqwgg25ka+Lg/djGoA+yyaVusAtwU8nXKHqXBksOCwXWtCooO+9+&#10;jYLP7WWSmq9xFp+fl8fqbX0y6eak1NOgX05BeOr9f/ivnWoFkzj6gPub8AT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zHIPHAAAA3QAAAA8AAAAAAAAAAAAAAAAAmAIAAGRy&#10;cy9kb3ducmV2LnhtbFBLBQYAAAAABAAEAPUAAACMAwAAAAA=&#10;" path="m,l5572634,r,9144l,9144,,e" fillcolor="#7c9e0e" stroked="f" strokeweight="0">
                  <v:stroke miterlimit="83231f" joinstyle="miter"/>
                  <v:path arrowok="t" textboxrect="0,0,5572634,9144"/>
                </v:shape>
                <w10:anchorlock/>
              </v:group>
            </w:pict>
          </mc:Fallback>
        </mc:AlternateContent>
      </w:r>
    </w:p>
    <w:p w14:paraId="69325852" w14:textId="77777777" w:rsidR="000907FB" w:rsidRDefault="00A4027F">
      <w:pPr>
        <w:pStyle w:val="Heading1"/>
        <w:tabs>
          <w:tab w:val="center" w:pos="1560"/>
        </w:tabs>
        <w:ind w:left="0" w:firstLine="0"/>
      </w:pPr>
      <w:r>
        <w:t xml:space="preserve">HIGHLIGHTS </w:t>
      </w:r>
      <w:r>
        <w:tab/>
      </w:r>
      <w:r>
        <w:rPr>
          <w:rFonts w:ascii="Book Antiqua" w:eastAsia="Book Antiqua" w:hAnsi="Book Antiqua" w:cs="Book Antiqua"/>
          <w:b w:val="0"/>
          <w:color w:val="595959"/>
          <w:sz w:val="31"/>
          <w:vertAlign w:val="superscript"/>
        </w:rPr>
        <w:t xml:space="preserve"> </w:t>
      </w:r>
    </w:p>
    <w:p w14:paraId="0D52A301" w14:textId="23B05688" w:rsidR="000907FB" w:rsidRPr="00127B68" w:rsidRDefault="00127B68" w:rsidP="00FE520F">
      <w:pPr>
        <w:numPr>
          <w:ilvl w:val="0"/>
          <w:numId w:val="2"/>
        </w:numPr>
        <w:spacing w:after="263" w:line="250" w:lineRule="auto"/>
        <w:ind w:hanging="360"/>
        <w:rPr>
          <w:rFonts w:asciiTheme="majorHAnsi" w:hAnsiTheme="majorHAnsi" w:cstheme="majorHAnsi"/>
          <w:color w:val="auto"/>
        </w:rPr>
      </w:pPr>
      <w:r w:rsidRPr="00127B68">
        <w:rPr>
          <w:rFonts w:asciiTheme="majorHAnsi" w:eastAsia="Book Antiqua" w:hAnsiTheme="majorHAnsi" w:cstheme="majorHAnsi"/>
          <w:color w:val="auto"/>
          <w:sz w:val="20"/>
        </w:rPr>
        <w:t>E</w:t>
      </w:r>
      <w:r w:rsidR="00C42550" w:rsidRPr="00127B68">
        <w:rPr>
          <w:rFonts w:asciiTheme="majorHAnsi" w:eastAsia="Book Antiqua" w:hAnsiTheme="majorHAnsi" w:cstheme="majorHAnsi"/>
          <w:color w:val="auto"/>
          <w:sz w:val="20"/>
        </w:rPr>
        <w:t>xpertise of SAAS Service</w:t>
      </w:r>
      <w:r w:rsidRPr="00127B68">
        <w:rPr>
          <w:rFonts w:asciiTheme="majorHAnsi" w:eastAsia="Book Antiqua" w:hAnsiTheme="majorHAnsi" w:cstheme="majorHAnsi"/>
          <w:color w:val="auto"/>
          <w:sz w:val="20"/>
        </w:rPr>
        <w:t>,</w:t>
      </w:r>
      <w:r w:rsidRPr="00127B68">
        <w:rPr>
          <w:rFonts w:asciiTheme="majorHAnsi" w:eastAsia="Book Antiqua" w:hAnsiTheme="majorHAnsi" w:cstheme="majorHAnsi"/>
          <w:b/>
          <w:color w:val="auto"/>
          <w:sz w:val="20"/>
        </w:rPr>
        <w:t xml:space="preserve"> </w:t>
      </w:r>
      <w:r w:rsidR="00A4027F" w:rsidRPr="00127B68">
        <w:rPr>
          <w:rFonts w:asciiTheme="majorHAnsi" w:eastAsia="Book Antiqua" w:hAnsiTheme="majorHAnsi" w:cstheme="majorHAnsi"/>
          <w:color w:val="auto"/>
          <w:sz w:val="20"/>
        </w:rPr>
        <w:t>Strong moti</w:t>
      </w:r>
      <w:r w:rsidRPr="00127B68">
        <w:rPr>
          <w:rFonts w:asciiTheme="majorHAnsi" w:eastAsia="Book Antiqua" w:hAnsiTheme="majorHAnsi" w:cstheme="majorHAnsi"/>
          <w:color w:val="auto"/>
          <w:sz w:val="20"/>
        </w:rPr>
        <w:t xml:space="preserve">vational and leadership skills, Excellent communication skills, </w:t>
      </w:r>
      <w:r w:rsidR="00A4027F" w:rsidRPr="00127B68">
        <w:rPr>
          <w:rFonts w:asciiTheme="majorHAnsi" w:eastAsia="Book Antiqua" w:hAnsiTheme="majorHAnsi" w:cstheme="majorHAnsi"/>
          <w:color w:val="auto"/>
          <w:sz w:val="20"/>
        </w:rPr>
        <w:t>Ability to work</w:t>
      </w:r>
      <w:r w:rsidRPr="00127B68">
        <w:rPr>
          <w:rFonts w:asciiTheme="majorHAnsi" w:eastAsia="Book Antiqua" w:hAnsiTheme="majorHAnsi" w:cstheme="majorHAnsi"/>
          <w:color w:val="auto"/>
          <w:sz w:val="20"/>
        </w:rPr>
        <w:t xml:space="preserve"> individual as well as in group, </w:t>
      </w:r>
      <w:r w:rsidR="00A4027F" w:rsidRPr="00127B68">
        <w:rPr>
          <w:rFonts w:asciiTheme="majorHAnsi" w:eastAsia="Book Antiqua" w:hAnsiTheme="majorHAnsi" w:cstheme="majorHAnsi"/>
          <w:color w:val="auto"/>
          <w:sz w:val="20"/>
        </w:rPr>
        <w:t xml:space="preserve">Real Estate Market Trends. </w:t>
      </w:r>
      <w:r w:rsidRPr="00127B68">
        <w:rPr>
          <w:rFonts w:asciiTheme="majorHAnsi" w:eastAsia="Book Antiqua" w:hAnsiTheme="majorHAnsi" w:cstheme="majorHAnsi"/>
          <w:color w:val="auto"/>
          <w:sz w:val="20"/>
        </w:rPr>
        <w:t>Consistent Revenue Growth, Strategic Sales Planning, Leadership &amp; Team management , Client Relationship Management, New Business Development, Negotiation and Deal Closure, Market Analysis and Insights, Cross-functional Collaboration, Sales training and Development, Market Expansion.</w:t>
      </w:r>
    </w:p>
    <w:p w14:paraId="36441A5B" w14:textId="77777777" w:rsidR="00AD73E0" w:rsidRDefault="00AD73E0">
      <w:pPr>
        <w:pStyle w:val="Heading1"/>
        <w:tabs>
          <w:tab w:val="center" w:pos="2280"/>
        </w:tabs>
        <w:ind w:left="0" w:firstLine="0"/>
      </w:pPr>
      <w:r>
        <w:t xml:space="preserve">        </w:t>
      </w:r>
      <w:r w:rsidR="00A4027F">
        <w:t>ACHIEVEMENT</w:t>
      </w:r>
      <w:r>
        <w:t>:</w:t>
      </w:r>
    </w:p>
    <w:p w14:paraId="6DB3E95A" w14:textId="77777777" w:rsidR="000907FB" w:rsidRDefault="00A4027F">
      <w:pPr>
        <w:pStyle w:val="Heading1"/>
        <w:tabs>
          <w:tab w:val="center" w:pos="2280"/>
        </w:tabs>
        <w:ind w:left="0" w:firstLine="0"/>
      </w:pPr>
      <w:r>
        <w:t xml:space="preserve"> </w:t>
      </w:r>
      <w:r>
        <w:tab/>
      </w:r>
      <w:r>
        <w:rPr>
          <w:rFonts w:ascii="Book Antiqua" w:eastAsia="Book Antiqua" w:hAnsi="Book Antiqua" w:cs="Book Antiqua"/>
          <w:b w:val="0"/>
          <w:color w:val="595959"/>
          <w:sz w:val="31"/>
          <w:vertAlign w:val="superscript"/>
        </w:rPr>
        <w:t xml:space="preserve"> </w:t>
      </w:r>
    </w:p>
    <w:p w14:paraId="7078EA4B" w14:textId="5D1E402A" w:rsidR="00EF1A74" w:rsidRPr="00EF1A74" w:rsidRDefault="00EF1A74" w:rsidP="00AD73E0">
      <w:pPr>
        <w:pStyle w:val="ListParagraph"/>
        <w:numPr>
          <w:ilvl w:val="0"/>
          <w:numId w:val="14"/>
        </w:numPr>
        <w:spacing w:after="11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Onboard Mitchell’s Pakistan,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Cheetay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Logistics,  Food Panda, Zameen.com</w:t>
      </w:r>
    </w:p>
    <w:p w14:paraId="2A0C08CC" w14:textId="77777777" w:rsidR="00885DD1" w:rsidRPr="00885DD1" w:rsidRDefault="00885DD1" w:rsidP="00AD73E0">
      <w:pPr>
        <w:pStyle w:val="ListParagraph"/>
        <w:numPr>
          <w:ilvl w:val="0"/>
          <w:numId w:val="14"/>
        </w:numPr>
        <w:spacing w:after="11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26FC2">
        <w:rPr>
          <w:rFonts w:ascii="Times New Roman" w:eastAsia="Times New Roman" w:hAnsi="Times New Roman" w:cs="Times New Roman"/>
          <w:b/>
          <w:color w:val="000000"/>
          <w:sz w:val="24"/>
        </w:rPr>
        <w:t>Subway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North Pakistan with 38 Store</w:t>
      </w:r>
      <w:r w:rsidR="00F26FC2">
        <w:rPr>
          <w:rFonts w:ascii="Times New Roman" w:eastAsia="Times New Roman" w:hAnsi="Times New Roman" w:cs="Times New Roman"/>
          <w:color w:val="000000"/>
          <w:sz w:val="24"/>
        </w:rPr>
        <w:t xml:space="preserve"> &amp; </w:t>
      </w:r>
      <w:r w:rsidR="00F26FC2" w:rsidRPr="00F211A0">
        <w:rPr>
          <w:rFonts w:ascii="Times New Roman" w:eastAsia="Times New Roman" w:hAnsi="Times New Roman" w:cs="Times New Roman"/>
          <w:b/>
          <w:color w:val="000000"/>
          <w:sz w:val="24"/>
        </w:rPr>
        <w:t>FRICHIKS</w:t>
      </w:r>
      <w:r w:rsidR="00F26FC2">
        <w:rPr>
          <w:rFonts w:ascii="Times New Roman" w:eastAsia="Times New Roman" w:hAnsi="Times New Roman" w:cs="Times New Roman"/>
          <w:color w:val="000000"/>
          <w:sz w:val="24"/>
        </w:rPr>
        <w:t xml:space="preserve"> Pakistan Onboard </w:t>
      </w:r>
      <w:r w:rsidR="00F211A0">
        <w:rPr>
          <w:rFonts w:ascii="Times New Roman" w:eastAsia="Times New Roman" w:hAnsi="Times New Roman" w:cs="Times New Roman"/>
          <w:color w:val="000000"/>
          <w:sz w:val="24"/>
        </w:rPr>
        <w:t>at Friday</w:t>
      </w:r>
      <w:r w:rsidR="00F26FC2">
        <w:rPr>
          <w:rFonts w:ascii="Times New Roman" w:eastAsia="Times New Roman" w:hAnsi="Times New Roman" w:cs="Times New Roman"/>
          <w:color w:val="000000"/>
          <w:sz w:val="24"/>
        </w:rPr>
        <w:t xml:space="preserve"> POS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ABA518D" w14:textId="77777777" w:rsidR="000907FB" w:rsidRPr="00AD73E0" w:rsidRDefault="00A4027F" w:rsidP="00AD73E0">
      <w:pPr>
        <w:pStyle w:val="ListParagraph"/>
        <w:numPr>
          <w:ilvl w:val="0"/>
          <w:numId w:val="14"/>
        </w:numPr>
        <w:spacing w:after="11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56075">
        <w:rPr>
          <w:rFonts w:ascii="Book Antiqua" w:eastAsia="Book Antiqua" w:hAnsi="Book Antiqua" w:cs="Book Antiqua"/>
          <w:color w:val="auto"/>
          <w:sz w:val="20"/>
        </w:rPr>
        <w:t>Op</w:t>
      </w:r>
      <w:r w:rsidRPr="00AD73E0">
        <w:rPr>
          <w:rFonts w:ascii="Times New Roman" w:eastAsia="Times New Roman" w:hAnsi="Times New Roman" w:cs="Times New Roman"/>
          <w:color w:val="000000"/>
          <w:sz w:val="24"/>
        </w:rPr>
        <w:t xml:space="preserve">ening of </w:t>
      </w:r>
      <w:r w:rsidR="009922F8">
        <w:rPr>
          <w:rFonts w:ascii="Times New Roman" w:eastAsia="Times New Roman" w:hAnsi="Times New Roman" w:cs="Times New Roman"/>
          <w:color w:val="000000"/>
          <w:sz w:val="24"/>
        </w:rPr>
        <w:t>34</w:t>
      </w:r>
      <w:r w:rsidRPr="00AD73E0">
        <w:rPr>
          <w:rFonts w:ascii="Times New Roman" w:eastAsia="Times New Roman" w:hAnsi="Times New Roman" w:cs="Times New Roman"/>
          <w:color w:val="000000"/>
          <w:sz w:val="24"/>
        </w:rPr>
        <w:t xml:space="preserve"> new offices with complete Staff</w:t>
      </w:r>
      <w:r w:rsidR="00A401BA" w:rsidRPr="00AD73E0">
        <w:rPr>
          <w:rFonts w:ascii="Times New Roman" w:eastAsia="Times New Roman" w:hAnsi="Times New Roman" w:cs="Times New Roman"/>
          <w:color w:val="000000"/>
          <w:sz w:val="24"/>
        </w:rPr>
        <w:t xml:space="preserve"> and structures</w:t>
      </w:r>
      <w:r w:rsidR="009922F8">
        <w:rPr>
          <w:rFonts w:ascii="Times New Roman" w:eastAsia="Times New Roman" w:hAnsi="Times New Roman" w:cs="Times New Roman"/>
          <w:color w:val="000000"/>
          <w:sz w:val="24"/>
        </w:rPr>
        <w:t xml:space="preserve"> in Zameen.com</w:t>
      </w:r>
      <w:r w:rsidR="00A401BA" w:rsidRPr="00AD73E0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48D76716" w14:textId="77777777" w:rsidR="000907FB" w:rsidRPr="00AD73E0" w:rsidRDefault="00A4027F" w:rsidP="00AD73E0">
      <w:pPr>
        <w:pStyle w:val="ListParagraph"/>
        <w:numPr>
          <w:ilvl w:val="0"/>
          <w:numId w:val="14"/>
        </w:numPr>
        <w:spacing w:after="11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D73E0">
        <w:rPr>
          <w:rFonts w:ascii="Times New Roman" w:eastAsia="Times New Roman" w:hAnsi="Times New Roman" w:cs="Times New Roman"/>
          <w:color w:val="000000"/>
          <w:sz w:val="24"/>
        </w:rPr>
        <w:t>Managed Agency connects events in different cities to promote company vision.</w:t>
      </w:r>
    </w:p>
    <w:p w14:paraId="6925B0DB" w14:textId="6C906817" w:rsidR="000907FB" w:rsidRPr="00AD73E0" w:rsidRDefault="00A4027F" w:rsidP="00EF1A74">
      <w:pPr>
        <w:pStyle w:val="ListParagraph"/>
        <w:numPr>
          <w:ilvl w:val="0"/>
          <w:numId w:val="14"/>
        </w:numPr>
        <w:spacing w:after="11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D73E0">
        <w:rPr>
          <w:rFonts w:ascii="Times New Roman" w:eastAsia="Times New Roman" w:hAnsi="Times New Roman" w:cs="Times New Roman"/>
          <w:color w:val="000000"/>
          <w:sz w:val="24"/>
        </w:rPr>
        <w:t>Gave Presentations on usage and benefits of Online medium.</w:t>
      </w:r>
    </w:p>
    <w:p w14:paraId="65FEB146" w14:textId="77777777" w:rsidR="000907FB" w:rsidRPr="00AD73E0" w:rsidRDefault="00A4027F" w:rsidP="00AD73E0">
      <w:pPr>
        <w:pStyle w:val="ListParagraph"/>
        <w:numPr>
          <w:ilvl w:val="0"/>
          <w:numId w:val="14"/>
        </w:numPr>
        <w:spacing w:after="11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D73E0">
        <w:rPr>
          <w:rFonts w:ascii="Times New Roman" w:eastAsia="Times New Roman" w:hAnsi="Times New Roman" w:cs="Times New Roman"/>
          <w:color w:val="000000"/>
          <w:sz w:val="24"/>
        </w:rPr>
        <w:t>Established good working relationships with customers/clients.</w:t>
      </w:r>
    </w:p>
    <w:p w14:paraId="76E3C3F6" w14:textId="77777777" w:rsidR="000907FB" w:rsidRPr="00AD73E0" w:rsidRDefault="00A4027F" w:rsidP="00AD73E0">
      <w:pPr>
        <w:pStyle w:val="ListParagraph"/>
        <w:numPr>
          <w:ilvl w:val="0"/>
          <w:numId w:val="14"/>
        </w:numPr>
        <w:spacing w:after="11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D73E0">
        <w:rPr>
          <w:rFonts w:ascii="Times New Roman" w:eastAsia="Times New Roman" w:hAnsi="Times New Roman" w:cs="Times New Roman"/>
          <w:color w:val="000000"/>
          <w:sz w:val="24"/>
        </w:rPr>
        <w:t>Improved customer service satisfaction and Sales Techniques.</w:t>
      </w:r>
    </w:p>
    <w:p w14:paraId="5DAB6FE0" w14:textId="77777777" w:rsidR="000907FB" w:rsidRDefault="000907FB" w:rsidP="00CC4083">
      <w:pPr>
        <w:spacing w:after="102" w:line="259" w:lineRule="auto"/>
        <w:ind w:left="1920" w:firstLine="0"/>
      </w:pPr>
    </w:p>
    <w:p w14:paraId="14EFBE97" w14:textId="77777777" w:rsidR="000907FB" w:rsidRDefault="00A4027F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color w:val="262626"/>
          <w:sz w:val="18"/>
        </w:rPr>
        <w:t xml:space="preserve"> </w:t>
      </w:r>
      <w:r>
        <w:rPr>
          <w:rFonts w:ascii="Arial" w:eastAsia="Arial" w:hAnsi="Arial" w:cs="Arial"/>
          <w:b/>
          <w:color w:val="262626"/>
          <w:sz w:val="18"/>
        </w:rPr>
        <w:tab/>
      </w:r>
      <w:r>
        <w:rPr>
          <w:rFonts w:ascii="Arial" w:eastAsia="Arial" w:hAnsi="Arial" w:cs="Arial"/>
          <w:color w:val="262626"/>
          <w:sz w:val="18"/>
        </w:rPr>
        <w:t xml:space="preserve"> </w:t>
      </w:r>
    </w:p>
    <w:p w14:paraId="7AF63C94" w14:textId="77777777" w:rsidR="00EF1A74" w:rsidRDefault="00EF1A74" w:rsidP="00A352ED">
      <w:pPr>
        <w:pStyle w:val="Heading2"/>
        <w:rPr>
          <w:rFonts w:ascii="Arial" w:eastAsia="Arial" w:hAnsi="Arial" w:cs="Arial"/>
          <w:color w:val="7C9E0E"/>
          <w:shd w:val="clear" w:color="auto" w:fill="auto"/>
        </w:rPr>
      </w:pPr>
    </w:p>
    <w:p w14:paraId="2F5F8DC1" w14:textId="77777777" w:rsidR="00C42550" w:rsidRDefault="00C42550" w:rsidP="00A352ED">
      <w:pPr>
        <w:pStyle w:val="Heading2"/>
        <w:rPr>
          <w:rFonts w:ascii="Arial" w:eastAsia="Arial" w:hAnsi="Arial" w:cs="Arial"/>
          <w:color w:val="7C9E0E"/>
          <w:shd w:val="clear" w:color="auto" w:fill="auto"/>
        </w:rPr>
      </w:pPr>
    </w:p>
    <w:p w14:paraId="4C6F7501" w14:textId="77777777" w:rsidR="00A352ED" w:rsidRDefault="00A4027F" w:rsidP="00A352ED">
      <w:pPr>
        <w:pStyle w:val="Heading2"/>
        <w:rPr>
          <w:rFonts w:ascii="Arial" w:eastAsia="Arial" w:hAnsi="Arial" w:cs="Arial"/>
          <w:color w:val="7C9E0E"/>
          <w:shd w:val="clear" w:color="auto" w:fill="auto"/>
        </w:rPr>
      </w:pPr>
      <w:r w:rsidRPr="00A352ED">
        <w:rPr>
          <w:rFonts w:ascii="Arial" w:eastAsia="Arial" w:hAnsi="Arial" w:cs="Arial"/>
          <w:color w:val="7C9E0E"/>
          <w:shd w:val="clear" w:color="auto" w:fill="auto"/>
        </w:rPr>
        <w:t>EXPERIENCE</w:t>
      </w:r>
    </w:p>
    <w:p w14:paraId="2CF97824" w14:textId="2D6E1177" w:rsidR="00C42550" w:rsidRPr="00C42550" w:rsidRDefault="00C42550" w:rsidP="00C42550">
      <w:pPr>
        <w:pStyle w:val="Heading2"/>
        <w:ind w:left="0" w:firstLine="0"/>
      </w:pPr>
      <w:r w:rsidRPr="00C42550">
        <w:t xml:space="preserve">Tech </w:t>
      </w:r>
      <w:proofErr w:type="spellStart"/>
      <w:r w:rsidRPr="00C42550">
        <w:t>Andaz</w:t>
      </w:r>
      <w:proofErr w:type="spellEnd"/>
      <w:r w:rsidRPr="00C42550">
        <w:t xml:space="preserve">                                                                                                        </w:t>
      </w:r>
      <w:r w:rsidR="00503063">
        <w:t xml:space="preserve">                   Sep 2021</w:t>
      </w:r>
      <w:r w:rsidRPr="00C42550">
        <w:t xml:space="preserve"> – Present</w:t>
      </w:r>
      <w:r>
        <w:t xml:space="preserve"> </w:t>
      </w:r>
    </w:p>
    <w:p w14:paraId="42405DC1" w14:textId="2E1EE212" w:rsidR="00C42550" w:rsidRDefault="00C42550" w:rsidP="00C42550">
      <w:pPr>
        <w:spacing w:after="11" w:line="249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highlight w:val="lightGray"/>
        </w:rPr>
      </w:pPr>
      <w:r>
        <w:rPr>
          <w:rFonts w:ascii="Times New Roman" w:eastAsia="Times New Roman" w:hAnsi="Times New Roman" w:cs="Times New Roman"/>
          <w:color w:val="000000"/>
          <w:sz w:val="24"/>
          <w:highlight w:val="lightGray"/>
        </w:rPr>
        <w:t xml:space="preserve"> Business Growth Head</w:t>
      </w:r>
    </w:p>
    <w:p w14:paraId="56E48FC5" w14:textId="77777777" w:rsidR="00C42550" w:rsidRDefault="00C42550" w:rsidP="00C42550">
      <w:pPr>
        <w:spacing w:after="11" w:line="249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highlight w:val="lightGray"/>
        </w:rPr>
      </w:pPr>
    </w:p>
    <w:p w14:paraId="196C516F" w14:textId="3D98D949" w:rsidR="00C42550" w:rsidRPr="00E76227" w:rsidRDefault="00C42550" w:rsidP="00E76227">
      <w:pPr>
        <w:pStyle w:val="ListParagraph"/>
        <w:numPr>
          <w:ilvl w:val="0"/>
          <w:numId w:val="22"/>
        </w:numPr>
        <w:spacing w:after="11" w:line="249" w:lineRule="auto"/>
        <w:jc w:val="both"/>
        <w:rPr>
          <w:rFonts w:asciiTheme="minorHAnsi" w:eastAsia="Times New Roman" w:hAnsiTheme="minorHAnsi" w:cstheme="minorHAnsi"/>
          <w:color w:val="000000"/>
          <w:sz w:val="24"/>
        </w:rPr>
      </w:pPr>
      <w:r w:rsidRPr="00E76227">
        <w:rPr>
          <w:rFonts w:asciiTheme="minorHAnsi" w:eastAsia="Times New Roman" w:hAnsiTheme="minorHAnsi" w:cstheme="minorHAnsi"/>
          <w:color w:val="000000"/>
          <w:sz w:val="24"/>
        </w:rPr>
        <w:t>Develop</w:t>
      </w:r>
      <w:r w:rsidR="00ED634C">
        <w:rPr>
          <w:rFonts w:asciiTheme="minorHAnsi" w:eastAsia="Times New Roman" w:hAnsiTheme="minorHAnsi" w:cstheme="minorHAnsi"/>
          <w:color w:val="000000"/>
          <w:sz w:val="24"/>
        </w:rPr>
        <w:t xml:space="preserve"> </w:t>
      </w:r>
      <w:proofErr w:type="spellStart"/>
      <w:r w:rsidR="00ED634C">
        <w:rPr>
          <w:rFonts w:asciiTheme="minorHAnsi" w:eastAsia="Times New Roman" w:hAnsiTheme="minorHAnsi" w:cstheme="minorHAnsi"/>
          <w:color w:val="000000"/>
          <w:sz w:val="24"/>
        </w:rPr>
        <w:t>Shopify</w:t>
      </w:r>
      <w:proofErr w:type="spellEnd"/>
      <w:r w:rsidR="00ED634C">
        <w:rPr>
          <w:rFonts w:asciiTheme="minorHAnsi" w:eastAsia="Times New Roman" w:hAnsiTheme="minorHAnsi" w:cstheme="minorHAnsi"/>
          <w:color w:val="000000"/>
          <w:sz w:val="24"/>
        </w:rPr>
        <w:t xml:space="preserve"> </w:t>
      </w:r>
      <w:proofErr w:type="spellStart"/>
      <w:r w:rsidR="00ED634C">
        <w:rPr>
          <w:rFonts w:asciiTheme="minorHAnsi" w:eastAsia="Times New Roman" w:hAnsiTheme="minorHAnsi" w:cstheme="minorHAnsi"/>
          <w:color w:val="000000"/>
          <w:sz w:val="24"/>
        </w:rPr>
        <w:t>Estore</w:t>
      </w:r>
      <w:proofErr w:type="spellEnd"/>
      <w:r w:rsidR="00ED634C">
        <w:rPr>
          <w:rFonts w:asciiTheme="minorHAnsi" w:eastAsia="Times New Roman" w:hAnsiTheme="minorHAnsi" w:cstheme="minorHAnsi"/>
          <w:color w:val="000000"/>
          <w:sz w:val="24"/>
        </w:rPr>
        <w:t xml:space="preserve"> and Mobile App </w:t>
      </w:r>
      <w:bookmarkStart w:id="0" w:name="_GoBack"/>
      <w:bookmarkEnd w:id="0"/>
      <w:r w:rsidR="00ED634C">
        <w:rPr>
          <w:rFonts w:asciiTheme="minorHAnsi" w:eastAsia="Times New Roman" w:hAnsiTheme="minorHAnsi" w:cstheme="minorHAnsi"/>
          <w:color w:val="000000"/>
          <w:sz w:val="24"/>
        </w:rPr>
        <w:t>for Clothing Brands</w:t>
      </w:r>
      <w:r w:rsidRPr="00E76227">
        <w:rPr>
          <w:rFonts w:asciiTheme="minorHAnsi" w:eastAsia="Times New Roman" w:hAnsiTheme="minorHAnsi" w:cstheme="minorHAnsi"/>
          <w:color w:val="000000"/>
          <w:sz w:val="24"/>
        </w:rPr>
        <w:t xml:space="preserve"> and implement comprehensive business growth strategies aligned with the organization goals and objectives.</w:t>
      </w:r>
    </w:p>
    <w:p w14:paraId="06CB3808" w14:textId="33B9092B" w:rsidR="00C42550" w:rsidRPr="00E76227" w:rsidRDefault="00C42550" w:rsidP="00E76227">
      <w:pPr>
        <w:pStyle w:val="ListParagraph"/>
        <w:numPr>
          <w:ilvl w:val="0"/>
          <w:numId w:val="22"/>
        </w:numPr>
        <w:spacing w:after="11" w:line="249" w:lineRule="auto"/>
        <w:jc w:val="both"/>
        <w:rPr>
          <w:rFonts w:asciiTheme="minorHAnsi" w:eastAsia="Times New Roman" w:hAnsiTheme="minorHAnsi" w:cstheme="minorHAnsi"/>
          <w:color w:val="000000"/>
          <w:sz w:val="24"/>
        </w:rPr>
      </w:pPr>
      <w:r w:rsidRPr="00E76227">
        <w:rPr>
          <w:rFonts w:asciiTheme="minorHAnsi" w:eastAsia="Times New Roman" w:hAnsiTheme="minorHAnsi" w:cstheme="minorHAnsi"/>
          <w:color w:val="000000"/>
          <w:sz w:val="24"/>
        </w:rPr>
        <w:lastRenderedPageBreak/>
        <w:t>Identify emerging market trends, competitive landscapes and customer needs to inform strategic decision.</w:t>
      </w:r>
    </w:p>
    <w:p w14:paraId="5CA195C7" w14:textId="45639F2B" w:rsidR="00C42550" w:rsidRPr="00E76227" w:rsidRDefault="00C42550" w:rsidP="00E76227">
      <w:pPr>
        <w:pStyle w:val="ListParagraph"/>
        <w:numPr>
          <w:ilvl w:val="0"/>
          <w:numId w:val="22"/>
        </w:numPr>
        <w:spacing w:after="11" w:line="249" w:lineRule="auto"/>
        <w:jc w:val="both"/>
        <w:rPr>
          <w:rFonts w:asciiTheme="minorHAnsi" w:eastAsia="Times New Roman" w:hAnsiTheme="minorHAnsi" w:cstheme="minorHAnsi"/>
          <w:color w:val="000000"/>
          <w:sz w:val="24"/>
        </w:rPr>
      </w:pPr>
      <w:r w:rsidRPr="00E76227">
        <w:rPr>
          <w:rFonts w:asciiTheme="minorHAnsi" w:eastAsia="Times New Roman" w:hAnsiTheme="minorHAnsi" w:cstheme="minorHAnsi"/>
          <w:color w:val="374151"/>
          <w:sz w:val="24"/>
          <w:szCs w:val="24"/>
        </w:rPr>
        <w:t>Collaborate with cross-functional teams to align growth initiatives with product development, marketing, and sales strategies.</w:t>
      </w:r>
    </w:p>
    <w:p w14:paraId="1113F325" w14:textId="303276E8" w:rsidR="00C42550" w:rsidRPr="00E76227" w:rsidRDefault="00C42550" w:rsidP="00E76227">
      <w:pPr>
        <w:pStyle w:val="ListParagraph"/>
        <w:numPr>
          <w:ilvl w:val="0"/>
          <w:numId w:val="22"/>
        </w:numPr>
        <w:spacing w:after="11" w:line="249" w:lineRule="auto"/>
        <w:jc w:val="both"/>
        <w:rPr>
          <w:rFonts w:asciiTheme="minorHAnsi" w:eastAsia="Times New Roman" w:hAnsiTheme="minorHAnsi" w:cstheme="minorHAnsi"/>
          <w:color w:val="000000"/>
          <w:sz w:val="24"/>
        </w:rPr>
      </w:pPr>
      <w:r w:rsidRPr="00E76227">
        <w:rPr>
          <w:rFonts w:asciiTheme="minorHAnsi" w:eastAsia="Times New Roman" w:hAnsiTheme="minorHAnsi" w:cstheme="minorHAnsi"/>
          <w:color w:val="374151"/>
          <w:sz w:val="24"/>
          <w:szCs w:val="24"/>
        </w:rPr>
        <w:t>Identify and evaluate potential markets, both domestic and international, for expansion opportunities.</w:t>
      </w:r>
    </w:p>
    <w:p w14:paraId="4611B3FB" w14:textId="1D902352" w:rsidR="00C42550" w:rsidRPr="00E76227" w:rsidRDefault="00C42550" w:rsidP="00E76227">
      <w:pPr>
        <w:pStyle w:val="ListParagraph"/>
        <w:numPr>
          <w:ilvl w:val="0"/>
          <w:numId w:val="22"/>
        </w:numPr>
        <w:spacing w:after="11" w:line="249" w:lineRule="auto"/>
        <w:jc w:val="both"/>
        <w:rPr>
          <w:rFonts w:asciiTheme="minorHAnsi" w:eastAsia="Times New Roman" w:hAnsiTheme="minorHAnsi" w:cstheme="minorHAnsi"/>
          <w:color w:val="000000"/>
          <w:sz w:val="24"/>
        </w:rPr>
      </w:pPr>
      <w:r w:rsidRPr="00E76227">
        <w:rPr>
          <w:rFonts w:asciiTheme="minorHAnsi" w:hAnsiTheme="minorHAnsi" w:cstheme="minorHAnsi"/>
          <w:color w:val="374151"/>
          <w:shd w:val="clear" w:color="auto" w:fill="F7F7F8"/>
        </w:rPr>
        <w:t>Develop market entry strategies and partnerships to penetrate new geographies and segments</w:t>
      </w:r>
    </w:p>
    <w:p w14:paraId="2E34B5AE" w14:textId="77777777" w:rsidR="00C42550" w:rsidRPr="00E76227" w:rsidRDefault="00C42550" w:rsidP="00E76227">
      <w:pPr>
        <w:spacing w:after="11" w:line="249" w:lineRule="auto"/>
        <w:ind w:left="0" w:firstLine="0"/>
        <w:jc w:val="both"/>
        <w:rPr>
          <w:rFonts w:asciiTheme="minorHAnsi" w:eastAsia="Times New Roman" w:hAnsiTheme="minorHAnsi" w:cstheme="minorHAnsi"/>
          <w:color w:val="000000"/>
          <w:sz w:val="24"/>
          <w:highlight w:val="lightGray"/>
        </w:rPr>
      </w:pPr>
    </w:p>
    <w:p w14:paraId="71D3A660" w14:textId="6102756D" w:rsidR="00C42550" w:rsidRPr="00E76227" w:rsidRDefault="00E76227" w:rsidP="00E76227">
      <w:pPr>
        <w:pStyle w:val="ListParagraph"/>
        <w:numPr>
          <w:ilvl w:val="0"/>
          <w:numId w:val="22"/>
        </w:numPr>
        <w:spacing w:after="11" w:line="249" w:lineRule="auto"/>
        <w:jc w:val="both"/>
        <w:rPr>
          <w:rFonts w:asciiTheme="minorHAnsi" w:eastAsia="Times New Roman" w:hAnsiTheme="minorHAnsi" w:cstheme="minorHAnsi"/>
          <w:color w:val="000000"/>
          <w:sz w:val="24"/>
          <w:highlight w:val="lightGray"/>
        </w:rPr>
      </w:pPr>
      <w:r w:rsidRPr="00E76227">
        <w:rPr>
          <w:rFonts w:asciiTheme="minorHAnsi" w:hAnsiTheme="minorHAnsi" w:cstheme="minorHAnsi"/>
          <w:color w:val="374151"/>
          <w:shd w:val="clear" w:color="auto" w:fill="F7F7F8"/>
        </w:rPr>
        <w:t>Build and maintain relationships with key clients, partners, industry stakeholders, and potential collaborators.</w:t>
      </w:r>
    </w:p>
    <w:p w14:paraId="365FBD8D" w14:textId="4EF36C23" w:rsidR="00E76227" w:rsidRPr="00E76227" w:rsidRDefault="00E76227" w:rsidP="00E76227">
      <w:pPr>
        <w:pStyle w:val="ListParagraph"/>
        <w:numPr>
          <w:ilvl w:val="0"/>
          <w:numId w:val="22"/>
        </w:numPr>
        <w:spacing w:after="11" w:line="249" w:lineRule="auto"/>
        <w:jc w:val="both"/>
        <w:rPr>
          <w:rFonts w:asciiTheme="minorHAnsi" w:eastAsia="Times New Roman" w:hAnsiTheme="minorHAnsi" w:cstheme="minorHAnsi"/>
          <w:color w:val="000000"/>
          <w:sz w:val="24"/>
          <w:highlight w:val="lightGray"/>
        </w:rPr>
      </w:pPr>
      <w:r w:rsidRPr="00E76227">
        <w:rPr>
          <w:rFonts w:asciiTheme="minorHAnsi" w:hAnsiTheme="minorHAnsi" w:cstheme="minorHAnsi"/>
          <w:color w:val="374151"/>
          <w:shd w:val="clear" w:color="auto" w:fill="F7F7F8"/>
        </w:rPr>
        <w:t>Identify and pursue strategic partnerships, joint ventures, and mergers/acquisitions to accelerate growth.</w:t>
      </w:r>
    </w:p>
    <w:p w14:paraId="6B88517B" w14:textId="47A04555" w:rsidR="00E76227" w:rsidRPr="00E76227" w:rsidRDefault="00E76227" w:rsidP="00E76227">
      <w:pPr>
        <w:pStyle w:val="ListParagraph"/>
        <w:numPr>
          <w:ilvl w:val="0"/>
          <w:numId w:val="22"/>
        </w:numPr>
        <w:spacing w:after="11" w:line="249" w:lineRule="auto"/>
        <w:jc w:val="both"/>
        <w:rPr>
          <w:rFonts w:asciiTheme="minorHAnsi" w:eastAsia="Times New Roman" w:hAnsiTheme="minorHAnsi" w:cstheme="minorHAnsi"/>
          <w:color w:val="000000"/>
          <w:sz w:val="24"/>
          <w:highlight w:val="lightGray"/>
        </w:rPr>
      </w:pPr>
      <w:r w:rsidRPr="00E76227">
        <w:rPr>
          <w:rFonts w:asciiTheme="minorHAnsi" w:hAnsiTheme="minorHAnsi" w:cstheme="minorHAnsi"/>
          <w:color w:val="374151"/>
          <w:shd w:val="clear" w:color="auto" w:fill="F7F7F8"/>
        </w:rPr>
        <w:t>Negotiate and finalize agreements, contracts, and partnerships to foster business growth.</w:t>
      </w:r>
    </w:p>
    <w:p w14:paraId="41B4940B" w14:textId="299AC1E6" w:rsidR="00E76227" w:rsidRPr="00E76227" w:rsidRDefault="00E76227" w:rsidP="00E76227">
      <w:pPr>
        <w:pStyle w:val="ListParagraph"/>
        <w:numPr>
          <w:ilvl w:val="0"/>
          <w:numId w:val="22"/>
        </w:numPr>
        <w:spacing w:after="11" w:line="249" w:lineRule="auto"/>
        <w:jc w:val="both"/>
        <w:rPr>
          <w:rFonts w:asciiTheme="minorHAnsi" w:eastAsia="Times New Roman" w:hAnsiTheme="minorHAnsi" w:cstheme="minorHAnsi"/>
          <w:color w:val="000000"/>
          <w:sz w:val="24"/>
          <w:highlight w:val="lightGray"/>
        </w:rPr>
      </w:pPr>
      <w:r w:rsidRPr="00E76227">
        <w:rPr>
          <w:rFonts w:asciiTheme="minorHAnsi" w:hAnsiTheme="minorHAnsi" w:cstheme="minorHAnsi"/>
          <w:color w:val="374151"/>
          <w:shd w:val="clear" w:color="auto" w:fill="F7F7F8"/>
        </w:rPr>
        <w:t>Collaborate with the sales team to develop effective sales strategies that drive revenue growth.</w:t>
      </w:r>
    </w:p>
    <w:p w14:paraId="174C87EB" w14:textId="6DC4CA41" w:rsidR="00E76227" w:rsidRPr="00E76227" w:rsidRDefault="00E76227" w:rsidP="00E76227">
      <w:pPr>
        <w:pStyle w:val="ListParagraph"/>
        <w:numPr>
          <w:ilvl w:val="0"/>
          <w:numId w:val="22"/>
        </w:numPr>
        <w:spacing w:after="11" w:line="249" w:lineRule="auto"/>
        <w:jc w:val="both"/>
        <w:rPr>
          <w:rFonts w:asciiTheme="minorHAnsi" w:eastAsia="Times New Roman" w:hAnsiTheme="minorHAnsi" w:cstheme="minorHAnsi"/>
          <w:color w:val="000000"/>
          <w:sz w:val="24"/>
          <w:highlight w:val="lightGray"/>
        </w:rPr>
      </w:pPr>
      <w:r w:rsidRPr="00E76227">
        <w:rPr>
          <w:rFonts w:asciiTheme="minorHAnsi" w:eastAsia="Times New Roman" w:hAnsiTheme="minorHAnsi" w:cstheme="minorHAnsi"/>
          <w:color w:val="374151"/>
          <w:sz w:val="24"/>
          <w:szCs w:val="24"/>
        </w:rPr>
        <w:t>Monitor sales performance and analyze key metrics to identify areas for improvement.</w:t>
      </w:r>
    </w:p>
    <w:p w14:paraId="19BCD1D7" w14:textId="34F51BEA" w:rsidR="00E76227" w:rsidRDefault="00E76227" w:rsidP="003F5459">
      <w:pPr>
        <w:pStyle w:val="ListParagraph"/>
        <w:numPr>
          <w:ilvl w:val="0"/>
          <w:numId w:val="22"/>
        </w:numPr>
        <w:spacing w:after="11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highlight w:val="lightGray"/>
        </w:rPr>
      </w:pPr>
      <w:r w:rsidRPr="00E76227">
        <w:rPr>
          <w:rFonts w:asciiTheme="minorHAnsi" w:eastAsia="Times New Roman" w:hAnsiTheme="minorHAnsi" w:cstheme="minorHAnsi"/>
          <w:color w:val="374151"/>
          <w:sz w:val="24"/>
          <w:szCs w:val="24"/>
        </w:rPr>
        <w:t>Lead the development of pricing strategies, promotions, and sa</w:t>
      </w:r>
      <w:r w:rsidR="003F5459">
        <w:rPr>
          <w:rFonts w:asciiTheme="minorHAnsi" w:eastAsia="Times New Roman" w:hAnsiTheme="minorHAnsi" w:cstheme="minorHAnsi"/>
          <w:color w:val="374151"/>
          <w:sz w:val="24"/>
          <w:szCs w:val="24"/>
        </w:rPr>
        <w:t>les tactics to maximize revenue.</w:t>
      </w:r>
    </w:p>
    <w:p w14:paraId="27136538" w14:textId="77777777" w:rsidR="00C42550" w:rsidRPr="00C42550" w:rsidRDefault="00C42550" w:rsidP="00C42550">
      <w:pPr>
        <w:spacing w:after="11" w:line="249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highlight w:val="lightGray"/>
        </w:rPr>
      </w:pPr>
    </w:p>
    <w:p w14:paraId="603F8B42" w14:textId="00CE5C37" w:rsidR="00413F64" w:rsidRDefault="00413F64" w:rsidP="00413F64"/>
    <w:p w14:paraId="77497BAF" w14:textId="77777777" w:rsidR="00A352ED" w:rsidRPr="00A352ED" w:rsidRDefault="00A352ED" w:rsidP="00A352ED">
      <w:pPr>
        <w:pStyle w:val="Heading2"/>
        <w:rPr>
          <w:rFonts w:ascii="Arial" w:eastAsia="Arial" w:hAnsi="Arial" w:cs="Arial"/>
          <w:color w:val="auto"/>
          <w:shd w:val="clear" w:color="auto" w:fill="auto"/>
        </w:rPr>
      </w:pPr>
      <w:r w:rsidRPr="00A352ED">
        <w:t>TOSSDOWN TECHNOLOGIES</w:t>
      </w:r>
      <w:r w:rsidR="006162E0">
        <w:tab/>
      </w:r>
      <w:r w:rsidR="006162E0">
        <w:tab/>
      </w:r>
      <w:r w:rsidR="006162E0">
        <w:tab/>
      </w:r>
      <w:r w:rsidR="006162E0">
        <w:tab/>
      </w:r>
      <w:r w:rsidR="006162E0">
        <w:tab/>
        <w:t xml:space="preserve">            APRIL 2019 – JULY 202</w:t>
      </w:r>
      <w:r w:rsidR="006162E0" w:rsidRPr="006162E0">
        <w:t>1</w:t>
      </w:r>
      <w:r w:rsidR="006162E0">
        <w:tab/>
      </w:r>
    </w:p>
    <w:p w14:paraId="591AEF85" w14:textId="77777777" w:rsidR="00A352ED" w:rsidRPr="00A352ED" w:rsidRDefault="00A352ED">
      <w:pPr>
        <w:pStyle w:val="Heading2"/>
        <w:rPr>
          <w:color w:val="auto"/>
        </w:rPr>
      </w:pPr>
      <w:r w:rsidRPr="00A352ED">
        <w:rPr>
          <w:color w:val="auto"/>
        </w:rPr>
        <w:t>BUSSINESS DEVLOPMENT MANAGER</w:t>
      </w:r>
    </w:p>
    <w:p w14:paraId="7963A066" w14:textId="0359915E" w:rsidR="00A352ED" w:rsidRPr="00E76227" w:rsidRDefault="00A352ED" w:rsidP="00A352ED">
      <w:pPr>
        <w:pStyle w:val="ListParagraph"/>
        <w:numPr>
          <w:ilvl w:val="0"/>
          <w:numId w:val="14"/>
        </w:numPr>
        <w:spacing w:after="11" w:line="249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7622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Build and promote strong, long-lasting customer relationships </w:t>
      </w:r>
      <w:r w:rsidR="00C54BB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and Restaurants </w:t>
      </w:r>
      <w:r w:rsidRPr="00E7622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by partnering with them and understanding their needs </w:t>
      </w:r>
    </w:p>
    <w:p w14:paraId="7E0D5626" w14:textId="77777777" w:rsidR="00A352ED" w:rsidRPr="00E76227" w:rsidRDefault="00A352ED" w:rsidP="00A352ED">
      <w:pPr>
        <w:pStyle w:val="ListParagraph"/>
        <w:numPr>
          <w:ilvl w:val="0"/>
          <w:numId w:val="14"/>
        </w:numPr>
        <w:spacing w:after="11" w:line="249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7622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Present sales, revenue and expenses reports and realistic forecasts to the management team </w:t>
      </w:r>
    </w:p>
    <w:p w14:paraId="60AEDBA0" w14:textId="77777777" w:rsidR="00A352ED" w:rsidRPr="00E76227" w:rsidRDefault="00A352ED" w:rsidP="00A352ED">
      <w:pPr>
        <w:pStyle w:val="ListParagraph"/>
        <w:numPr>
          <w:ilvl w:val="0"/>
          <w:numId w:val="14"/>
        </w:numPr>
        <w:spacing w:after="11" w:line="249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76227">
        <w:rPr>
          <w:rFonts w:asciiTheme="minorHAnsi" w:eastAsia="Times New Roman" w:hAnsiTheme="minorHAnsi" w:cstheme="minorHAnsi"/>
          <w:color w:val="000000"/>
          <w:sz w:val="24"/>
          <w:szCs w:val="24"/>
        </w:rPr>
        <w:t>Identify emerging markets and market shifts while being fully aware of new products and competition status.</w:t>
      </w:r>
    </w:p>
    <w:p w14:paraId="2F2C71A7" w14:textId="77777777" w:rsidR="00A352ED" w:rsidRPr="00E76227" w:rsidRDefault="00A352ED" w:rsidP="00A352ED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7622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Establishes and adjusts selling prices by monitoring costs, competition, and supply and demand. </w:t>
      </w:r>
    </w:p>
    <w:p w14:paraId="5710D60E" w14:textId="77777777" w:rsidR="00A352ED" w:rsidRPr="00E76227" w:rsidRDefault="00A352ED" w:rsidP="00A352ED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7622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Completes national sales operational requirements by scheduling and assigning employees; following up on work results. </w:t>
      </w:r>
    </w:p>
    <w:p w14:paraId="3BF0AE61" w14:textId="77777777" w:rsidR="00A352ED" w:rsidRPr="00E76227" w:rsidRDefault="00A352ED" w:rsidP="00A352ED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7622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Maintains national sales staff by recruiting, selecting, orienting, commission, reviews, and training employees. </w:t>
      </w:r>
    </w:p>
    <w:p w14:paraId="1B5E8A2B" w14:textId="77777777" w:rsidR="00A352ED" w:rsidRPr="00E76227" w:rsidRDefault="00A352ED" w:rsidP="00A352ED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7622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Contributes to team effort by accomplishing related results as needed. </w:t>
      </w:r>
    </w:p>
    <w:p w14:paraId="2EC35C39" w14:textId="77777777" w:rsidR="000907FB" w:rsidRPr="00E76227" w:rsidRDefault="00A4027F" w:rsidP="00BA417F">
      <w:pPr>
        <w:pStyle w:val="ListParagraph"/>
        <w:numPr>
          <w:ilvl w:val="0"/>
          <w:numId w:val="14"/>
        </w:numPr>
        <w:spacing w:after="11" w:line="24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6227">
        <w:rPr>
          <w:rFonts w:asciiTheme="minorHAnsi" w:eastAsia="Times New Roman" w:hAnsiTheme="minorHAnsi" w:cstheme="minorHAnsi"/>
          <w:color w:val="000000"/>
          <w:sz w:val="24"/>
          <w:szCs w:val="24"/>
        </w:rPr>
        <w:t>Setting Sales and Marketing KPI’s to manage activity within the team.</w:t>
      </w:r>
    </w:p>
    <w:p w14:paraId="17B5B247" w14:textId="77777777" w:rsidR="000907FB" w:rsidRPr="00E76227" w:rsidRDefault="00A4027F" w:rsidP="00BA417F">
      <w:pPr>
        <w:pStyle w:val="ListParagraph"/>
        <w:numPr>
          <w:ilvl w:val="0"/>
          <w:numId w:val="14"/>
        </w:numPr>
        <w:spacing w:after="11" w:line="24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6227">
        <w:rPr>
          <w:rFonts w:asciiTheme="minorHAnsi" w:eastAsia="Times New Roman" w:hAnsiTheme="minorHAnsi" w:cstheme="minorHAnsi"/>
          <w:color w:val="000000"/>
          <w:sz w:val="24"/>
          <w:szCs w:val="24"/>
        </w:rPr>
        <w:t>Working with sales executives on approaches to building business.</w:t>
      </w:r>
    </w:p>
    <w:p w14:paraId="308510C8" w14:textId="77777777" w:rsidR="000907FB" w:rsidRPr="00E76227" w:rsidRDefault="00A4027F" w:rsidP="00BA417F">
      <w:pPr>
        <w:pStyle w:val="ListParagraph"/>
        <w:numPr>
          <w:ilvl w:val="0"/>
          <w:numId w:val="14"/>
        </w:numPr>
        <w:spacing w:after="11" w:line="24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622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Overseeing all marketing activity and ensuring it fits with the marketing strategy. </w:t>
      </w:r>
      <w:r w:rsidRPr="00E76227">
        <w:rPr>
          <w:rFonts w:asciiTheme="minorHAnsi" w:eastAsia="Arial" w:hAnsiTheme="minorHAnsi" w:cstheme="minorHAnsi"/>
          <w:sz w:val="24"/>
          <w:szCs w:val="24"/>
          <w:vertAlign w:val="superscript"/>
        </w:rPr>
        <w:t xml:space="preserve"> </w:t>
      </w:r>
      <w:r w:rsidRPr="00E76227">
        <w:rPr>
          <w:rFonts w:asciiTheme="minorHAnsi" w:eastAsia="Arial" w:hAnsiTheme="minorHAnsi" w:cstheme="minorHAnsi"/>
          <w:sz w:val="24"/>
          <w:szCs w:val="24"/>
          <w:vertAlign w:val="superscript"/>
        </w:rPr>
        <w:tab/>
      </w:r>
      <w:r w:rsidR="000145E2" w:rsidRPr="00E76227">
        <w:rPr>
          <w:rFonts w:asciiTheme="minorHAnsi" w:eastAsia="Arial" w:hAnsiTheme="minorHAnsi" w:cstheme="minorHAnsi"/>
          <w:sz w:val="24"/>
          <w:szCs w:val="24"/>
          <w:vertAlign w:val="superscript"/>
        </w:rPr>
        <w:t xml:space="preserve"> </w:t>
      </w:r>
      <w:r w:rsidR="000145E2" w:rsidRPr="00E76227">
        <w:rPr>
          <w:rFonts w:asciiTheme="minorHAnsi" w:eastAsia="Arial" w:hAnsiTheme="minorHAnsi" w:cstheme="minorHAnsi"/>
          <w:sz w:val="24"/>
          <w:szCs w:val="24"/>
          <w:vertAlign w:val="superscript"/>
        </w:rPr>
        <w:tab/>
        <w:t xml:space="preserve"> </w:t>
      </w:r>
      <w:r w:rsidR="000145E2" w:rsidRPr="00E76227">
        <w:rPr>
          <w:rFonts w:asciiTheme="minorHAnsi" w:eastAsia="Segoe UI Symbol" w:hAnsiTheme="minorHAnsi" w:cstheme="minorHAnsi"/>
          <w:color w:val="000000"/>
          <w:sz w:val="24"/>
          <w:szCs w:val="24"/>
        </w:rPr>
        <w:t xml:space="preserve">      </w:t>
      </w:r>
    </w:p>
    <w:p w14:paraId="7BE18AF7" w14:textId="77777777" w:rsidR="000907FB" w:rsidRPr="00E76227" w:rsidRDefault="00A4027F" w:rsidP="00BA417F">
      <w:pPr>
        <w:pStyle w:val="ListParagraph"/>
        <w:numPr>
          <w:ilvl w:val="0"/>
          <w:numId w:val="14"/>
        </w:numPr>
        <w:spacing w:after="11" w:line="24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6227">
        <w:rPr>
          <w:rFonts w:asciiTheme="minorHAnsi" w:eastAsia="Times New Roman" w:hAnsiTheme="minorHAnsi" w:cstheme="minorHAnsi"/>
          <w:color w:val="000000"/>
          <w:sz w:val="24"/>
          <w:szCs w:val="24"/>
        </w:rPr>
        <w:t>Arranging for the company to attend relevant industry events and conferences.</w:t>
      </w:r>
    </w:p>
    <w:p w14:paraId="169D1C6B" w14:textId="77777777" w:rsidR="000907FB" w:rsidRPr="00E76227" w:rsidRDefault="00A4027F" w:rsidP="00BA417F">
      <w:pPr>
        <w:pStyle w:val="ListParagraph"/>
        <w:numPr>
          <w:ilvl w:val="0"/>
          <w:numId w:val="14"/>
        </w:numPr>
        <w:spacing w:after="11" w:line="24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6227">
        <w:rPr>
          <w:rFonts w:asciiTheme="minorHAnsi" w:eastAsia="Times New Roman" w:hAnsiTheme="minorHAnsi" w:cstheme="minorHAnsi"/>
          <w:color w:val="000000"/>
          <w:sz w:val="24"/>
          <w:szCs w:val="24"/>
        </w:rPr>
        <w:t>Reporting on activities towards targets to the company directors.</w:t>
      </w:r>
    </w:p>
    <w:p w14:paraId="245803EC" w14:textId="77777777" w:rsidR="000907FB" w:rsidRPr="00E76227" w:rsidRDefault="00A4027F" w:rsidP="00BA417F">
      <w:pPr>
        <w:pStyle w:val="ListParagraph"/>
        <w:numPr>
          <w:ilvl w:val="0"/>
          <w:numId w:val="14"/>
        </w:numPr>
        <w:spacing w:after="38" w:line="24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6227">
        <w:rPr>
          <w:rFonts w:asciiTheme="minorHAnsi" w:eastAsia="Times New Roman" w:hAnsiTheme="minorHAnsi" w:cstheme="minorHAnsi"/>
          <w:color w:val="000000"/>
          <w:sz w:val="24"/>
          <w:szCs w:val="24"/>
        </w:rPr>
        <w:t>Attending meetings with customers alongside sales consultants.</w:t>
      </w:r>
    </w:p>
    <w:p w14:paraId="5F9B4069" w14:textId="5089932F" w:rsidR="00B90D63" w:rsidRPr="00E76227" w:rsidRDefault="00B90D63" w:rsidP="00B90D63">
      <w:pPr>
        <w:pStyle w:val="ListParagraph"/>
        <w:numPr>
          <w:ilvl w:val="0"/>
          <w:numId w:val="14"/>
        </w:numPr>
        <w:spacing w:after="11" w:line="249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7622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Achieving growth and hitting sales targets by successfully managing the sales </w:t>
      </w:r>
      <w:proofErr w:type="gramStart"/>
      <w:r w:rsidRPr="00E7622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team </w:t>
      </w:r>
      <w:r w:rsidR="00E76227" w:rsidRPr="00E76227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proofErr w:type="gramEnd"/>
    </w:p>
    <w:p w14:paraId="247897F5" w14:textId="77777777" w:rsidR="00063E97" w:rsidRDefault="00063E97" w:rsidP="00063E97">
      <w:pPr>
        <w:pStyle w:val="ListParagraph"/>
        <w:spacing w:after="78" w:line="249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16A6626" w14:textId="77777777" w:rsidR="00B90D63" w:rsidRPr="00063E97" w:rsidRDefault="00B90D63" w:rsidP="00063E97">
      <w:pPr>
        <w:pStyle w:val="ListParagraph"/>
        <w:spacing w:after="78" w:line="249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9DD98F9" w14:textId="74565E1E" w:rsidR="00314BCA" w:rsidRPr="00063E97" w:rsidRDefault="00A4027F" w:rsidP="00063E97">
      <w:pPr>
        <w:pStyle w:val="ListParagraph"/>
        <w:spacing w:after="78" w:line="249" w:lineRule="auto"/>
        <w:ind w:firstLine="0"/>
        <w:jc w:val="both"/>
        <w:rPr>
          <w:rFonts w:ascii="Book Antiqua" w:eastAsia="Book Antiqua" w:hAnsi="Book Antiqua" w:cs="Book Antiqua"/>
          <w:b/>
          <w:color w:val="000000"/>
          <w:sz w:val="20"/>
          <w:shd w:val="clear" w:color="auto" w:fill="D3D3D3"/>
        </w:rPr>
      </w:pPr>
      <w:r w:rsidRPr="00063E97">
        <w:rPr>
          <w:rFonts w:ascii="Book Antiqua" w:eastAsia="Book Antiqua" w:hAnsi="Book Antiqua" w:cs="Book Antiqua"/>
          <w:b/>
          <w:color w:val="000000"/>
          <w:sz w:val="20"/>
          <w:shd w:val="clear" w:color="auto" w:fill="D3D3D3"/>
        </w:rPr>
        <w:lastRenderedPageBreak/>
        <w:t xml:space="preserve">GULF REURITMENT QATAR                                                </w:t>
      </w:r>
      <w:r w:rsidR="00756075">
        <w:rPr>
          <w:rFonts w:ascii="Book Antiqua" w:eastAsia="Book Antiqua" w:hAnsi="Book Antiqua" w:cs="Book Antiqua"/>
          <w:b/>
          <w:color w:val="000000"/>
          <w:sz w:val="20"/>
          <w:shd w:val="clear" w:color="auto" w:fill="D3D3D3"/>
        </w:rPr>
        <w:tab/>
      </w:r>
      <w:r w:rsidRPr="00063E97">
        <w:rPr>
          <w:rFonts w:ascii="Book Antiqua" w:eastAsia="Book Antiqua" w:hAnsi="Book Antiqua" w:cs="Book Antiqua"/>
          <w:b/>
          <w:color w:val="000000"/>
          <w:sz w:val="20"/>
          <w:shd w:val="clear" w:color="auto" w:fill="D3D3D3"/>
        </w:rPr>
        <w:t xml:space="preserve">       </w:t>
      </w:r>
      <w:r w:rsidR="00F23B19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 xml:space="preserve"> </w:t>
      </w:r>
      <w:r w:rsidR="00F23B19" w:rsidRPr="00C42550">
        <w:rPr>
          <w:rFonts w:ascii="Book Antiqua" w:eastAsia="Book Antiqua" w:hAnsi="Book Antiqua" w:cs="Book Antiqua"/>
          <w:color w:val="auto"/>
          <w:sz w:val="20"/>
          <w:shd w:val="clear" w:color="auto" w:fill="D3D3D3"/>
        </w:rPr>
        <w:t>SEP 2016 –</w:t>
      </w:r>
      <w:r w:rsidR="00F23B19" w:rsidRPr="00C42550">
        <w:rPr>
          <w:rFonts w:ascii="Arial" w:eastAsia="Arial" w:hAnsi="Arial" w:cs="Arial"/>
          <w:color w:val="auto"/>
          <w:sz w:val="18"/>
          <w:highlight w:val="lightGray"/>
        </w:rPr>
        <w:t xml:space="preserve"> 2019 FEB</w:t>
      </w:r>
    </w:p>
    <w:p w14:paraId="354241C7" w14:textId="77777777" w:rsidR="000907FB" w:rsidRDefault="00A4027F" w:rsidP="00063E97">
      <w:pPr>
        <w:pStyle w:val="ListParagraph"/>
        <w:spacing w:after="78" w:line="249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Book Antiqua" w:eastAsia="Book Antiqua" w:hAnsi="Book Antiqua" w:cs="Book Antiqua"/>
          <w:b/>
          <w:color w:val="000000"/>
          <w:sz w:val="20"/>
          <w:shd w:val="clear" w:color="auto" w:fill="D3D3D3"/>
        </w:rPr>
        <w:t xml:space="preserve"> Corporate Business Development Manager</w:t>
      </w: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9E24769" w14:textId="77777777" w:rsidR="00063E97" w:rsidRPr="00063E97" w:rsidRDefault="00063E97" w:rsidP="00063E97">
      <w:pPr>
        <w:pStyle w:val="ListParagraph"/>
        <w:spacing w:after="78" w:line="249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8DA5200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Writing reports, company brochures and similar documents. </w:t>
      </w:r>
    </w:p>
    <w:p w14:paraId="3A888F16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Organizing and hosting presentations and customer visits. </w:t>
      </w:r>
    </w:p>
    <w:p w14:paraId="23E6049A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Assisting with promotional activities. </w:t>
      </w:r>
    </w:p>
    <w:p w14:paraId="4A4B57F8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Visiting customers/external agencies. </w:t>
      </w:r>
    </w:p>
    <w:p w14:paraId="477A9EA2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Helping to organize market research. </w:t>
      </w:r>
    </w:p>
    <w:p w14:paraId="46248903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Accomplishes marketing and organization mission by completing related results as needed. </w:t>
      </w:r>
    </w:p>
    <w:p w14:paraId="02A921F8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Supports sales presentations by assembling quotations, proposals, videos, slide shows, demonstration and product capability booklets; compiling account and competitor analyses. </w:t>
      </w:r>
    </w:p>
    <w:p w14:paraId="08A03BF6" w14:textId="77777777" w:rsidR="000907FB" w:rsidRPr="00063E97" w:rsidRDefault="00A4027F" w:rsidP="00063E97">
      <w:pPr>
        <w:pStyle w:val="ListParagraph"/>
        <w:spacing w:after="78" w:line="249" w:lineRule="auto"/>
        <w:ind w:firstLine="0"/>
        <w:jc w:val="both"/>
        <w:rPr>
          <w:rFonts w:ascii="Book Antiqua" w:eastAsia="Book Antiqua" w:hAnsi="Book Antiqua" w:cs="Book Antiqua"/>
          <w:b/>
          <w:color w:val="000000"/>
          <w:sz w:val="20"/>
          <w:shd w:val="clear" w:color="auto" w:fill="D3D3D3"/>
        </w:rPr>
      </w:pPr>
      <w:r w:rsidRPr="00063E97">
        <w:rPr>
          <w:rFonts w:ascii="Book Antiqua" w:eastAsia="Book Antiqua" w:hAnsi="Book Antiqua" w:cs="Book Antiqua"/>
          <w:b/>
          <w:color w:val="000000"/>
          <w:sz w:val="20"/>
          <w:shd w:val="clear" w:color="auto" w:fill="D3D3D3"/>
        </w:rPr>
        <w:t xml:space="preserve">ZAMEEN.COM                                                         </w:t>
      </w:r>
      <w:r w:rsidR="006968A8">
        <w:rPr>
          <w:rFonts w:ascii="Book Antiqua" w:eastAsia="Book Antiqua" w:hAnsi="Book Antiqua" w:cs="Book Antiqua"/>
          <w:b/>
          <w:color w:val="000000"/>
          <w:sz w:val="20"/>
          <w:shd w:val="clear" w:color="auto" w:fill="D3D3D3"/>
        </w:rPr>
        <w:tab/>
      </w:r>
      <w:r w:rsidR="006968A8">
        <w:rPr>
          <w:rFonts w:ascii="Book Antiqua" w:eastAsia="Book Antiqua" w:hAnsi="Book Antiqua" w:cs="Book Antiqua"/>
          <w:b/>
          <w:color w:val="000000"/>
          <w:sz w:val="20"/>
          <w:shd w:val="clear" w:color="auto" w:fill="D3D3D3"/>
        </w:rPr>
        <w:tab/>
      </w:r>
      <w:r w:rsidR="006968A8">
        <w:rPr>
          <w:rFonts w:ascii="Book Antiqua" w:eastAsia="Book Antiqua" w:hAnsi="Book Antiqua" w:cs="Book Antiqua"/>
          <w:b/>
          <w:color w:val="000000"/>
          <w:sz w:val="20"/>
          <w:shd w:val="clear" w:color="auto" w:fill="D3D3D3"/>
        </w:rPr>
        <w:tab/>
      </w:r>
      <w:r w:rsidR="006968A8">
        <w:rPr>
          <w:rFonts w:ascii="Book Antiqua" w:eastAsia="Book Antiqua" w:hAnsi="Book Antiqua" w:cs="Book Antiqua"/>
          <w:b/>
          <w:color w:val="000000"/>
          <w:sz w:val="20"/>
          <w:shd w:val="clear" w:color="auto" w:fill="D3D3D3"/>
        </w:rPr>
        <w:tab/>
      </w:r>
      <w:r w:rsidRPr="00063E97">
        <w:rPr>
          <w:rFonts w:ascii="Book Antiqua" w:eastAsia="Book Antiqua" w:hAnsi="Book Antiqua" w:cs="Book Antiqua"/>
          <w:b/>
          <w:color w:val="000000"/>
          <w:sz w:val="20"/>
          <w:shd w:val="clear" w:color="auto" w:fill="D3D3D3"/>
        </w:rPr>
        <w:t xml:space="preserve">                 JAN 2012 – JUL 2016 </w:t>
      </w:r>
    </w:p>
    <w:p w14:paraId="0629077D" w14:textId="77777777" w:rsidR="000907FB" w:rsidRPr="00063E97" w:rsidRDefault="00A4027F" w:rsidP="00063E97">
      <w:pPr>
        <w:pStyle w:val="ListParagraph"/>
        <w:spacing w:after="78" w:line="249" w:lineRule="auto"/>
        <w:ind w:firstLine="0"/>
        <w:jc w:val="both"/>
        <w:rPr>
          <w:rFonts w:ascii="Book Antiqua" w:eastAsia="Book Antiqua" w:hAnsi="Book Antiqua" w:cs="Book Antiqua"/>
          <w:b/>
          <w:color w:val="000000"/>
          <w:sz w:val="20"/>
          <w:shd w:val="clear" w:color="auto" w:fill="D3D3D3"/>
        </w:rPr>
      </w:pPr>
      <w:r w:rsidRPr="00063E97">
        <w:rPr>
          <w:rFonts w:ascii="Book Antiqua" w:eastAsia="Book Antiqua" w:hAnsi="Book Antiqua" w:cs="Book Antiqua"/>
          <w:b/>
          <w:color w:val="000000"/>
          <w:sz w:val="20"/>
          <w:shd w:val="clear" w:color="auto" w:fill="D3D3D3"/>
        </w:rPr>
        <w:t xml:space="preserve">BAYUT.COM UAE PROPERTY PORTAL                                      </w:t>
      </w:r>
    </w:p>
    <w:p w14:paraId="6F1105F2" w14:textId="77777777" w:rsidR="000907FB" w:rsidRDefault="00F83F52" w:rsidP="00063E97">
      <w:pPr>
        <w:pStyle w:val="ListParagraph"/>
        <w:spacing w:after="78" w:line="249" w:lineRule="auto"/>
        <w:ind w:firstLine="0"/>
        <w:jc w:val="both"/>
        <w:rPr>
          <w:rFonts w:ascii="Book Antiqua" w:eastAsia="Book Antiqua" w:hAnsi="Book Antiqua" w:cs="Book Antiqua"/>
          <w:b/>
          <w:color w:val="000000"/>
          <w:sz w:val="20"/>
          <w:shd w:val="clear" w:color="auto" w:fill="D3D3D3"/>
        </w:rPr>
      </w:pPr>
      <w:r w:rsidRPr="00063E97">
        <w:rPr>
          <w:rFonts w:ascii="Book Antiqua" w:eastAsia="Book Antiqua" w:hAnsi="Book Antiqua" w:cs="Book Antiqua"/>
          <w:b/>
          <w:color w:val="000000"/>
          <w:sz w:val="20"/>
          <w:shd w:val="clear" w:color="auto" w:fill="D3D3D3"/>
        </w:rPr>
        <w:t>HEAD BUSSINESS</w:t>
      </w:r>
      <w:r w:rsidR="004C3D59" w:rsidRPr="00063E97">
        <w:rPr>
          <w:rFonts w:ascii="Book Antiqua" w:eastAsia="Book Antiqua" w:hAnsi="Book Antiqua" w:cs="Book Antiqua"/>
          <w:b/>
          <w:color w:val="000000"/>
          <w:sz w:val="20"/>
          <w:shd w:val="clear" w:color="auto" w:fill="D3D3D3"/>
        </w:rPr>
        <w:t xml:space="preserve"> DEVELOPMENT </w:t>
      </w:r>
      <w:r w:rsidR="00A4027F" w:rsidRPr="00063E97">
        <w:rPr>
          <w:rFonts w:ascii="Book Antiqua" w:eastAsia="Book Antiqua" w:hAnsi="Book Antiqua" w:cs="Book Antiqua"/>
          <w:b/>
          <w:color w:val="000000"/>
          <w:sz w:val="20"/>
          <w:shd w:val="clear" w:color="auto" w:fill="D3D3D3"/>
        </w:rPr>
        <w:t xml:space="preserve"> </w:t>
      </w:r>
    </w:p>
    <w:p w14:paraId="7B1E1650" w14:textId="77777777" w:rsidR="00063E97" w:rsidRPr="00063E97" w:rsidRDefault="00063E97" w:rsidP="00063E97">
      <w:pPr>
        <w:pStyle w:val="ListParagraph"/>
        <w:spacing w:after="78" w:line="249" w:lineRule="auto"/>
        <w:ind w:firstLine="0"/>
        <w:jc w:val="both"/>
        <w:rPr>
          <w:rFonts w:ascii="Book Antiqua" w:eastAsia="Book Antiqua" w:hAnsi="Book Antiqua" w:cs="Book Antiqua"/>
          <w:b/>
          <w:color w:val="000000"/>
          <w:sz w:val="20"/>
          <w:shd w:val="clear" w:color="auto" w:fill="D3D3D3"/>
        </w:rPr>
      </w:pPr>
    </w:p>
    <w:p w14:paraId="4C4AEF93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Managing sales of 25 cities including their growth plan, business plan, team structure’s, commissions, developing teams. </w:t>
      </w:r>
    </w:p>
    <w:p w14:paraId="71D5C59F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Arranging Agency connect events in different cities to promote company Background, briefing of online medium, etc. </w:t>
      </w:r>
    </w:p>
    <w:p w14:paraId="310B6231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Well Expertise </w:t>
      </w:r>
      <w:proofErr w:type="gramStart"/>
      <w:r w:rsidRPr="00063E97">
        <w:rPr>
          <w:rFonts w:ascii="Times New Roman" w:eastAsia="Times New Roman" w:hAnsi="Times New Roman" w:cs="Times New Roman"/>
          <w:color w:val="000000"/>
          <w:sz w:val="24"/>
        </w:rPr>
        <w:t>On</w:t>
      </w:r>
      <w:proofErr w:type="gramEnd"/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 CRM software. </w:t>
      </w:r>
    </w:p>
    <w:p w14:paraId="1CC2CE57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Determines annual unit and gross-profit plans by implementing marketing strategies; analyzing trends and results. </w:t>
      </w:r>
    </w:p>
    <w:p w14:paraId="78729F97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Establishes sales objectives by forecasting and developing annual sales quotas for regions and territories; projecting expected sales volume and profit for existing and new products. </w:t>
      </w:r>
    </w:p>
    <w:p w14:paraId="606168B4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Implements national sales programs by developing field sales action plans. </w:t>
      </w:r>
    </w:p>
    <w:p w14:paraId="13FA9D2E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Maintains sales volume, product mix, and selling price by keeping current with supply and demand, changing trends, economic indicators, and competitors. </w:t>
      </w:r>
    </w:p>
    <w:p w14:paraId="106CB4BF" w14:textId="77777777" w:rsidR="006968A8" w:rsidRPr="00063E97" w:rsidRDefault="006968A8" w:rsidP="006968A8">
      <w:pPr>
        <w:pStyle w:val="ListParagraph"/>
        <w:spacing w:after="78" w:line="249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55EBE5B" w14:textId="77777777" w:rsidR="000907FB" w:rsidRPr="00F102E8" w:rsidRDefault="00A4027F" w:rsidP="00063E97">
      <w:pPr>
        <w:spacing w:after="209"/>
        <w:ind w:left="0" w:firstLine="0"/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</w:pPr>
      <w:r w:rsidRPr="00F102E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 xml:space="preserve">Abacus Consulting </w:t>
      </w:r>
      <w:r w:rsidR="006968A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ab/>
      </w:r>
      <w:r w:rsidR="006968A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ab/>
      </w:r>
      <w:r w:rsidR="006968A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ab/>
      </w:r>
      <w:r w:rsidR="006968A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ab/>
      </w:r>
      <w:r w:rsidR="006968A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ab/>
      </w:r>
      <w:r w:rsidRPr="00F102E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 xml:space="preserve"> </w:t>
      </w:r>
      <w:r w:rsidRPr="00F102E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ab/>
        <w:t xml:space="preserve"> </w:t>
      </w:r>
      <w:r w:rsidRPr="00F102E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ab/>
        <w:t xml:space="preserve"> </w:t>
      </w:r>
      <w:r w:rsidRPr="00F102E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ab/>
        <w:t xml:space="preserve"> </w:t>
      </w:r>
      <w:r w:rsidRPr="00F102E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ab/>
        <w:t xml:space="preserve">April 2009 – Dec 2011 </w:t>
      </w:r>
    </w:p>
    <w:p w14:paraId="0EB98107" w14:textId="77777777" w:rsidR="000907FB" w:rsidRPr="00F102E8" w:rsidRDefault="008B6857" w:rsidP="00063E97">
      <w:pPr>
        <w:spacing w:after="209"/>
        <w:ind w:left="0" w:firstLine="0"/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</w:pPr>
      <w:r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 xml:space="preserve">Team </w:t>
      </w:r>
      <w:r w:rsidR="00C52B9C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>Lead 789</w:t>
      </w:r>
      <w:r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>/345</w:t>
      </w:r>
      <w:r w:rsidR="00A4027F" w:rsidRPr="00F102E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 xml:space="preserve"> </w:t>
      </w:r>
    </w:p>
    <w:p w14:paraId="7D97A675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Responsible to achieve all individual and team targets/KPIs set by the department. </w:t>
      </w:r>
    </w:p>
    <w:p w14:paraId="3DD9CA32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Responsible for ensuring strict adherence. </w:t>
      </w:r>
    </w:p>
    <w:p w14:paraId="672EA505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Responsible for achieving high customer satisfaction through high Quality service delivery by ensuring First Call Resolution. </w:t>
      </w:r>
    </w:p>
    <w:p w14:paraId="037DAE40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Maintain complete knowledge of products/offers being introduced in the Market and promptly update the team accordingly. </w:t>
      </w:r>
    </w:p>
    <w:p w14:paraId="07928347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Explain the team their objectives and contribute to manage team Objectives through team work. </w:t>
      </w:r>
    </w:p>
    <w:p w14:paraId="1AC2ECD9" w14:textId="77777777" w:rsidR="00916466" w:rsidRDefault="00A4027F" w:rsidP="006968A8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Book Antiqua" w:eastAsia="Book Antiqua" w:hAnsi="Book Antiqua" w:cs="Book Antiqua"/>
          <w:b/>
          <w:sz w:val="20"/>
          <w:shd w:val="clear" w:color="auto" w:fill="D3D3D3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Maintain high Motivation level &amp; Moral of the Team by regular team Meetings &amp; Motivational Exercises. </w:t>
      </w:r>
    </w:p>
    <w:p w14:paraId="43050132" w14:textId="77777777" w:rsidR="000907FB" w:rsidRPr="00F102E8" w:rsidRDefault="00314BCA" w:rsidP="00314BCA">
      <w:pPr>
        <w:spacing w:after="209"/>
        <w:ind w:left="0" w:firstLine="0"/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</w:pPr>
      <w:r>
        <w:rPr>
          <w:rFonts w:ascii="Book Antiqua" w:eastAsia="Book Antiqua" w:hAnsi="Book Antiqua" w:cs="Book Antiqua"/>
          <w:b/>
          <w:sz w:val="20"/>
          <w:shd w:val="clear" w:color="auto" w:fill="D3D3D3"/>
        </w:rPr>
        <w:t xml:space="preserve"> </w:t>
      </w:r>
      <w:r w:rsidR="00A4027F" w:rsidRPr="00F102E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>TRG (The Resource Group)</w:t>
      </w:r>
      <w:r w:rsidRPr="00F102E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 xml:space="preserve">         </w:t>
      </w:r>
      <w:r w:rsidRPr="00F102E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ab/>
      </w:r>
      <w:r w:rsidRPr="00F102E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ab/>
      </w:r>
      <w:r w:rsidRPr="00F102E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ab/>
      </w:r>
      <w:r w:rsidR="00A4027F" w:rsidRPr="00F102E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 xml:space="preserve">           </w:t>
      </w:r>
      <w:r w:rsidR="00A4027F" w:rsidRPr="00F102E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ab/>
        <w:t xml:space="preserve">           </w:t>
      </w:r>
      <w:r w:rsidR="006968A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ab/>
      </w:r>
      <w:r w:rsidR="006968A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ab/>
      </w:r>
      <w:r w:rsidR="00A4027F" w:rsidRPr="00F102E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 xml:space="preserve">Jan 2008 – March 2009 </w:t>
      </w:r>
    </w:p>
    <w:p w14:paraId="320BB621" w14:textId="77777777" w:rsidR="000907FB" w:rsidRPr="00F102E8" w:rsidRDefault="00A4027F" w:rsidP="00063E97">
      <w:pPr>
        <w:spacing w:after="209"/>
        <w:ind w:left="0" w:firstLine="0"/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</w:pPr>
      <w:r w:rsidRPr="00F102E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 xml:space="preserve">Quality Assurance Analyst </w:t>
      </w:r>
    </w:p>
    <w:p w14:paraId="0656D719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Recruitment </w:t>
      </w:r>
    </w:p>
    <w:p w14:paraId="4C869C05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Training &amp; Development of new recruits </w:t>
      </w:r>
    </w:p>
    <w:p w14:paraId="631C3FA9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Monitoring call quality and providing feedback </w:t>
      </w:r>
    </w:p>
    <w:p w14:paraId="4DC31A0C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Monitoring and maintaining quality for both voice &amp; non-voice (E-mails, customer service &amp;   any other external communication) </w:t>
      </w:r>
    </w:p>
    <w:p w14:paraId="50CB2E87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Based on call quality calculating monthly incentives and bonuses </w:t>
      </w:r>
    </w:p>
    <w:p w14:paraId="1DC4C7AA" w14:textId="77777777" w:rsidR="000907FB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Auditing quality for all TRG Accounts </w:t>
      </w:r>
      <w:r>
        <w:rPr>
          <w:rFonts w:ascii="Book Antiqua" w:eastAsia="Book Antiqua" w:hAnsi="Book Antiqua" w:cs="Book Antiqua"/>
          <w:b/>
          <w:sz w:val="20"/>
        </w:rPr>
        <w:t xml:space="preserve"> </w:t>
      </w:r>
    </w:p>
    <w:p w14:paraId="212C7756" w14:textId="77777777" w:rsidR="00063E97" w:rsidRPr="00F102E8" w:rsidRDefault="00063E97" w:rsidP="00063E97">
      <w:pPr>
        <w:spacing w:after="209"/>
        <w:ind w:left="720" w:firstLine="0"/>
        <w:rPr>
          <w:color w:val="auto"/>
        </w:rPr>
      </w:pPr>
    </w:p>
    <w:p w14:paraId="41EAE905" w14:textId="77777777" w:rsidR="000907FB" w:rsidRPr="00F102E8" w:rsidRDefault="00A4027F" w:rsidP="00063E97">
      <w:pPr>
        <w:spacing w:after="209"/>
        <w:ind w:left="0" w:firstLine="0"/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</w:pPr>
      <w:r w:rsidRPr="00F102E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 xml:space="preserve">TRG (The Resource Group)   </w:t>
      </w:r>
      <w:r w:rsidRPr="00F102E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ab/>
        <w:t xml:space="preserve"> </w:t>
      </w:r>
      <w:r w:rsidR="006968A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ab/>
      </w:r>
      <w:r w:rsidR="006968A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ab/>
      </w:r>
      <w:r w:rsidR="006968A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ab/>
      </w:r>
      <w:r w:rsidR="006968A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ab/>
      </w:r>
      <w:r w:rsidR="006968A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ab/>
      </w:r>
      <w:r w:rsidRPr="00F102E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ab/>
        <w:t xml:space="preserve">Nov 2006 – Dec 2007 </w:t>
      </w:r>
    </w:p>
    <w:p w14:paraId="6BFA494B" w14:textId="77777777" w:rsidR="000907FB" w:rsidRPr="00F102E8" w:rsidRDefault="00A4027F" w:rsidP="00063E97">
      <w:pPr>
        <w:spacing w:after="209"/>
        <w:ind w:left="0" w:firstLine="0"/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</w:pPr>
      <w:r w:rsidRPr="00F102E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 xml:space="preserve">Customer Service, Help Desk &amp; TSR (Alert Communication) </w:t>
      </w:r>
    </w:p>
    <w:p w14:paraId="7BDAB256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Providing Excellent Customer Service &amp; Order Taking to the foreign customer In (USA, England, Canada, and Brazil). </w:t>
      </w:r>
    </w:p>
    <w:p w14:paraId="0FF88342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Responsible for meeting all targets/KPI's on daily bases as set by the Department. </w:t>
      </w:r>
    </w:p>
    <w:p w14:paraId="4BD031C0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Responsible for achieving high customer satisfaction high quality service delivery and ensuring First Call Resolution. </w:t>
      </w:r>
    </w:p>
    <w:p w14:paraId="0D116420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Gather customer’s concerns/suggestions, ensure the customer's voice is being channeled to the right place and follow up. </w:t>
      </w:r>
    </w:p>
    <w:p w14:paraId="6F3ADD23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Responsible for maintaining /updating complete knowledge and compliance of CRD process routines and procedures along with products/offers being introduced in the department. </w:t>
      </w:r>
    </w:p>
    <w:p w14:paraId="40428CCA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Contribute to manage team objectives through team work. </w:t>
      </w:r>
    </w:p>
    <w:p w14:paraId="541FEBA3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Trained new employees on various TMS/ TTAS Accounts. </w:t>
      </w:r>
    </w:p>
    <w:p w14:paraId="679FA647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In charge of call traffic in absence of a Supervisor. </w:t>
      </w:r>
    </w:p>
    <w:p w14:paraId="72BAD85E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Solicit orders for services or goods by interacting by with the customers by phone. </w:t>
      </w:r>
    </w:p>
    <w:p w14:paraId="050B818B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Fulfil the basic duties such as requesting donations, information, making appointments, collecting information or conducting follow-up. </w:t>
      </w:r>
    </w:p>
    <w:p w14:paraId="25755A7C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Communicate with the private individuals or businesses by phone for various purposes. </w:t>
      </w:r>
    </w:p>
    <w:p w14:paraId="221D083D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Responsibility to increase the client base so has to deliver prepared sales scripts in persuading potential customers to purchase the organization’s product or service. </w:t>
      </w:r>
    </w:p>
    <w:p w14:paraId="4ED1C0AF" w14:textId="77777777" w:rsidR="00967B70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>Includes the work of documentation as well therefore enter the data and maintain database of existing cu</w:t>
      </w:r>
      <w:r w:rsidR="00314BCA" w:rsidRPr="00063E97">
        <w:rPr>
          <w:rFonts w:ascii="Times New Roman" w:eastAsia="Times New Roman" w:hAnsi="Times New Roman" w:cs="Times New Roman"/>
          <w:color w:val="000000"/>
          <w:sz w:val="24"/>
        </w:rPr>
        <w:t>stomers or potential customers</w:t>
      </w:r>
      <w:r w:rsidR="006968A8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5FD9E013" w14:textId="77777777" w:rsidR="006968A8" w:rsidRDefault="006968A8" w:rsidP="006968A8">
      <w:p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4762553" w14:textId="77777777" w:rsidR="006968A8" w:rsidRDefault="006968A8" w:rsidP="006968A8">
      <w:p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382B4A0" w14:textId="77777777" w:rsidR="006968A8" w:rsidRDefault="006968A8" w:rsidP="006968A8">
      <w:p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8581EF0" w14:textId="77777777" w:rsidR="006968A8" w:rsidRDefault="006968A8" w:rsidP="006968A8">
      <w:p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7A7BB98" w14:textId="77777777" w:rsidR="00735066" w:rsidRDefault="00735066" w:rsidP="006968A8">
      <w:p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8D4B153" w14:textId="77777777" w:rsidR="00735066" w:rsidRDefault="00735066" w:rsidP="006968A8">
      <w:p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2A3A7C7" w14:textId="77777777" w:rsidR="00735066" w:rsidRDefault="00735066" w:rsidP="006968A8">
      <w:p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B68430E" w14:textId="77777777" w:rsidR="00735066" w:rsidRDefault="00735066" w:rsidP="006968A8">
      <w:p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9E127AE" w14:textId="77777777" w:rsidR="00735066" w:rsidRPr="006968A8" w:rsidRDefault="00735066" w:rsidP="006968A8">
      <w:p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DBC35DF" w14:textId="77777777" w:rsidR="00063E97" w:rsidRPr="00063E97" w:rsidRDefault="00063E97" w:rsidP="00063E97">
      <w:pPr>
        <w:pStyle w:val="ListParagraph"/>
        <w:spacing w:after="78" w:line="249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86B88ED" w14:textId="77777777" w:rsidR="000907FB" w:rsidRPr="00F102E8" w:rsidRDefault="00967B70" w:rsidP="00063E97">
      <w:pPr>
        <w:spacing w:after="209"/>
        <w:ind w:left="0" w:firstLine="0"/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</w:pPr>
      <w:r w:rsidRPr="00F102E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ab/>
      </w:r>
      <w:r w:rsidR="00A4027F" w:rsidRPr="00F102E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 xml:space="preserve">MPS Call Centre </w:t>
      </w:r>
      <w:r w:rsidR="00A4027F" w:rsidRPr="00F102E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ab/>
        <w:t xml:space="preserve"> </w:t>
      </w:r>
      <w:r w:rsidR="00A4027F" w:rsidRPr="00F102E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ab/>
        <w:t xml:space="preserve"> </w:t>
      </w:r>
      <w:r w:rsidR="00A4027F" w:rsidRPr="00F102E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ab/>
        <w:t xml:space="preserve">                             Jan 2004- Oct 2006 </w:t>
      </w:r>
    </w:p>
    <w:p w14:paraId="4070A891" w14:textId="77777777" w:rsidR="000907FB" w:rsidRPr="00F102E8" w:rsidRDefault="00A4027F" w:rsidP="00063E97">
      <w:pPr>
        <w:spacing w:after="209"/>
        <w:ind w:left="0" w:firstLine="0"/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</w:pPr>
      <w:r w:rsidRPr="00F102E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 xml:space="preserve">       Customer service Executive &amp; Outbound Projects. </w:t>
      </w:r>
    </w:p>
    <w:p w14:paraId="3CFF8C8E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Assist the General Manager in ensuring proper training of new associates, formulating work schedules, and maintains good customer and public relations within the community. </w:t>
      </w:r>
    </w:p>
    <w:p w14:paraId="32C0012C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Supervise and direct associates in daily work activities. </w:t>
      </w:r>
    </w:p>
    <w:p w14:paraId="0AF9C9CF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Maintain strict safety and sanitation standards. </w:t>
      </w:r>
    </w:p>
    <w:p w14:paraId="2BBFAEFE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Contact businesses or private individuals by phone </w:t>
      </w:r>
    </w:p>
    <w:p w14:paraId="73A900DD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Deliver prepared sales scripts to persuade potential customers to purchase a product or service or make a donation </w:t>
      </w:r>
    </w:p>
    <w:p w14:paraId="35932023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Describe products and services </w:t>
      </w:r>
    </w:p>
    <w:p w14:paraId="6844B04F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Respond to questions </w:t>
      </w:r>
    </w:p>
    <w:p w14:paraId="2E2CBF7C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Obtain customer information </w:t>
      </w:r>
    </w:p>
    <w:p w14:paraId="05BACA66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Obtain possible customer leads </w:t>
      </w:r>
    </w:p>
    <w:p w14:paraId="69F35011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Data entry and maintenance of customer/potential customer data bases </w:t>
      </w:r>
    </w:p>
    <w:p w14:paraId="3653920A" w14:textId="77777777" w:rsidR="006968A8" w:rsidRPr="006968A8" w:rsidRDefault="00063E97" w:rsidP="006968A8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Follow up on initial contact.</w:t>
      </w:r>
      <w:r w:rsidR="00A4027F" w:rsidRPr="00063E97">
        <w:rPr>
          <w:rFonts w:ascii="Arial" w:eastAsia="Arial" w:hAnsi="Arial" w:cs="Arial"/>
          <w:sz w:val="20"/>
        </w:rPr>
        <w:t xml:space="preserve"> </w:t>
      </w:r>
      <w:r w:rsidR="006968A8">
        <w:tab/>
      </w:r>
    </w:p>
    <w:p w14:paraId="3F1658C2" w14:textId="77777777" w:rsidR="006968A8" w:rsidRDefault="006968A8">
      <w:pPr>
        <w:pStyle w:val="Heading1"/>
        <w:tabs>
          <w:tab w:val="center" w:pos="1116"/>
          <w:tab w:val="center" w:pos="2624"/>
        </w:tabs>
        <w:spacing w:after="85"/>
        <w:ind w:left="0" w:firstLine="0"/>
      </w:pPr>
    </w:p>
    <w:p w14:paraId="5757DD1F" w14:textId="77777777" w:rsidR="00063E97" w:rsidRDefault="00A4027F">
      <w:pPr>
        <w:pStyle w:val="Heading1"/>
        <w:tabs>
          <w:tab w:val="center" w:pos="1116"/>
          <w:tab w:val="center" w:pos="2624"/>
        </w:tabs>
        <w:spacing w:after="85"/>
        <w:ind w:left="0" w:firstLine="0"/>
        <w:rPr>
          <w:b w:val="0"/>
          <w:color w:val="262626"/>
          <w:sz w:val="22"/>
        </w:rPr>
      </w:pPr>
      <w:r>
        <w:t xml:space="preserve">EDUCATION </w:t>
      </w:r>
      <w:r>
        <w:rPr>
          <w:b w:val="0"/>
          <w:color w:val="262626"/>
          <w:sz w:val="22"/>
        </w:rPr>
        <w:tab/>
      </w:r>
    </w:p>
    <w:p w14:paraId="60CAD583" w14:textId="77777777" w:rsidR="00063E97" w:rsidRDefault="006968A8" w:rsidP="00063E97">
      <w:pPr>
        <w:pStyle w:val="Heading1"/>
        <w:tabs>
          <w:tab w:val="center" w:pos="1116"/>
          <w:tab w:val="center" w:pos="2624"/>
        </w:tabs>
        <w:spacing w:after="85"/>
        <w:ind w:left="0" w:firstLine="0"/>
        <w:rPr>
          <w:rFonts w:ascii="Calibri" w:eastAsia="Calibri" w:hAnsi="Calibri" w:cs="Calibri"/>
          <w:b w:val="0"/>
          <w:color w:val="262626"/>
          <w:sz w:val="22"/>
        </w:rPr>
      </w:pPr>
      <w:r>
        <w:rPr>
          <w:rFonts w:ascii="Calibri" w:eastAsia="Calibri" w:hAnsi="Calibri" w:cs="Calibri"/>
          <w:b w:val="0"/>
          <w:color w:val="262626"/>
          <w:sz w:val="22"/>
        </w:rPr>
        <w:t xml:space="preserve">          </w:t>
      </w:r>
      <w:r w:rsidR="00063E97">
        <w:rPr>
          <w:rFonts w:ascii="Calibri" w:eastAsia="Calibri" w:hAnsi="Calibri" w:cs="Calibri"/>
          <w:b w:val="0"/>
          <w:color w:val="262626"/>
          <w:sz w:val="22"/>
        </w:rPr>
        <w:t>NCBA</w:t>
      </w:r>
    </w:p>
    <w:p w14:paraId="606DE7F7" w14:textId="77777777" w:rsidR="000907FB" w:rsidRDefault="006968A8" w:rsidP="00063E97">
      <w:pPr>
        <w:pStyle w:val="Heading1"/>
        <w:tabs>
          <w:tab w:val="center" w:pos="1116"/>
          <w:tab w:val="center" w:pos="2624"/>
        </w:tabs>
        <w:spacing w:after="85"/>
        <w:ind w:left="0" w:firstLine="0"/>
      </w:pPr>
      <w:r>
        <w:rPr>
          <w:color w:val="262626"/>
        </w:rPr>
        <w:t xml:space="preserve">         MBA </w:t>
      </w:r>
      <w:r w:rsidR="00A4027F">
        <w:rPr>
          <w:color w:val="262626"/>
        </w:rPr>
        <w:t xml:space="preserve">Sales &amp; Marketing                       </w:t>
      </w:r>
    </w:p>
    <w:p w14:paraId="7368E5B7" w14:textId="77777777" w:rsidR="000907FB" w:rsidRPr="00063E97" w:rsidRDefault="000907FB" w:rsidP="00063E97">
      <w:pPr>
        <w:spacing w:after="155" w:line="289" w:lineRule="auto"/>
        <w:ind w:right="5470"/>
        <w:rPr>
          <w:rFonts w:ascii="Arial" w:eastAsia="Arial" w:hAnsi="Arial" w:cs="Arial"/>
        </w:rPr>
      </w:pPr>
    </w:p>
    <w:p w14:paraId="1A418868" w14:textId="77777777" w:rsidR="000907FB" w:rsidRDefault="00A4027F">
      <w:pPr>
        <w:spacing w:after="191" w:line="259" w:lineRule="auto"/>
        <w:ind w:left="0" w:right="-24" w:firstLine="0"/>
      </w:pPr>
      <w:r>
        <w:rPr>
          <w:noProof/>
          <w:color w:val="000000"/>
        </w:rPr>
        <mc:AlternateContent>
          <mc:Choice Requires="wpg">
            <w:drawing>
              <wp:inline distT="0" distB="0" distL="0" distR="0" wp14:anchorId="471349E8" wp14:editId="4A072358">
                <wp:extent cx="6513196" cy="6096"/>
                <wp:effectExtent l="0" t="0" r="0" b="0"/>
                <wp:docPr id="6930" name="Group 6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3196" cy="6096"/>
                          <a:chOff x="0" y="0"/>
                          <a:chExt cx="6513196" cy="6096"/>
                        </a:xfrm>
                      </wpg:grpSpPr>
                      <wps:wsp>
                        <wps:cNvPr id="7813" name="Shape 7813"/>
                        <wps:cNvSpPr/>
                        <wps:spPr>
                          <a:xfrm>
                            <a:off x="0" y="0"/>
                            <a:ext cx="9345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17" h="9144">
                                <a:moveTo>
                                  <a:pt x="0" y="0"/>
                                </a:moveTo>
                                <a:lnTo>
                                  <a:pt x="934517" y="0"/>
                                </a:lnTo>
                                <a:lnTo>
                                  <a:pt x="9345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9E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4" name="Shape 7814"/>
                        <wps:cNvSpPr/>
                        <wps:spPr>
                          <a:xfrm>
                            <a:off x="93446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9E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5" name="Shape 7815"/>
                        <wps:cNvSpPr/>
                        <wps:spPr>
                          <a:xfrm>
                            <a:off x="940562" y="0"/>
                            <a:ext cx="55726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2634" h="9144">
                                <a:moveTo>
                                  <a:pt x="0" y="0"/>
                                </a:moveTo>
                                <a:lnTo>
                                  <a:pt x="5572634" y="0"/>
                                </a:lnTo>
                                <a:lnTo>
                                  <a:pt x="55726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9E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96F75A" id="Group 6930" o:spid="_x0000_s1026" style="width:512.85pt;height:.5pt;mso-position-horizontal-relative:char;mso-position-vertical-relative:line" coordsize="6513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">
                <v:shape id="Shape 7813" o:spid="_x0000_s1027" style="position:absolute;width:9345;height:91;visibility:visible;mso-wrap-style:square;v-text-anchor:top" coordsize="9345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XMUA&#10;AADdAAAADwAAAGRycy9kb3ducmV2LnhtbESPQYvCMBSE78L+h/AWvIimVXClGmURFMWDqEvPz+bZ&#10;lm1eShNr/fdmYcHjMDPfMItVZyrRUuNKywriUQSCOLO65FzBz2UznIFwHlljZZkUPMnBavnRW2Ci&#10;7YNP1J59LgKEXYIKCu/rREqXFWTQjWxNHLybbQz6IJtc6gYfAW4qOY6iqTRYclgosKZ1Qdnv+W4U&#10;nMblZJviYZ8PLrE2x3abXjepUv3P7nsOwlPn3+H/9k4r+JrFE/h7E5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iFxcxQAAAN0AAAAPAAAAAAAAAAAAAAAAAJgCAABkcnMv&#10;ZG93bnJldi54bWxQSwUGAAAAAAQABAD1AAAAigMAAAAA&#10;" path="m,l934517,r,9144l,9144,,e" fillcolor="#7c9e0e" stroked="f" strokeweight="0">
                  <v:stroke miterlimit="83231f" joinstyle="miter"/>
                  <v:path arrowok="t" textboxrect="0,0,934517,9144"/>
                </v:shape>
                <v:shape id="Shape 7814" o:spid="_x0000_s1028" style="position:absolute;left:934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gc3cYA&#10;AADdAAAADwAAAGRycy9kb3ducmV2LnhtbESPW2vCQBSE3wv9D8sp+KYbL20lukorCF5e2iiIb4fs&#10;abI0ezZkVxP/vVsQ+jjMfDPMfNnZSlyp8caxguEgAUGcO224UHA8rPtTED4ga6wck4IbeVgunp/m&#10;mGrX8jdds1CIWMI+RQVlCHUqpc9LsugHriaO3o9rLIYom0LqBttYbis5SpI3adFwXCixplVJ+W92&#10;sQre3Sk75+402r3uu+3m04zNV8tK9V66jxmIQF34Dz/ojY7cdDiBvzfx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gc3cYAAADdAAAADwAAAAAAAAAAAAAAAACYAgAAZHJz&#10;L2Rvd25yZXYueG1sUEsFBgAAAAAEAAQA9QAAAIsDAAAAAA==&#10;" path="m,l9144,r,9144l,9144,,e" fillcolor="#7c9e0e" stroked="f" strokeweight="0">
                  <v:stroke miterlimit="83231f" joinstyle="miter"/>
                  <v:path arrowok="t" textboxrect="0,0,9144,9144"/>
                </v:shape>
                <v:shape id="Shape 7815" o:spid="_x0000_s1029" style="position:absolute;left:9405;width:55726;height:91;visibility:visible;mso-wrap-style:square;v-text-anchor:top" coordsize="55726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eAW8cA&#10;AADdAAAADwAAAGRycy9kb3ducmV2LnhtbESPT2vCQBTE7wW/w/KEXqRubLGGmFVEKs2lYNNCr4/s&#10;M3/Mvo3ZrcZv7xaEHoeZ+Q2TrgfTijP1rrasYDaNQBAXVtdcKvj+2j3FIJxH1thaJgVXcrBejR5S&#10;TLS98Cedc1+KAGGXoILK+y6R0hUVGXRT2xEH72B7gz7IvpS6x0uAm1Y+R9GrNFhzWKiwo21FxTH/&#10;NQre9qdFZt7nRXycbH7al11jso9GqcfxsFmC8DT4//C9nWkFi3g2h7834QnI1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ngFvHAAAA3QAAAA8AAAAAAAAAAAAAAAAAmAIAAGRy&#10;cy9kb3ducmV2LnhtbFBLBQYAAAAABAAEAPUAAACMAwAAAAA=&#10;" path="m,l5572634,r,9144l,9144,,e" fillcolor="#7c9e0e" stroked="f" strokeweight="0">
                  <v:stroke miterlimit="83231f" joinstyle="miter"/>
                  <v:path arrowok="t" textboxrect="0,0,5572634,9144"/>
                </v:shape>
                <w10:anchorlock/>
              </v:group>
            </w:pict>
          </mc:Fallback>
        </mc:AlternateContent>
      </w:r>
    </w:p>
    <w:p w14:paraId="5F1AB90C" w14:textId="77777777" w:rsidR="000907FB" w:rsidRDefault="00A4027F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color w:val="7C9E0E"/>
          <w:sz w:val="20"/>
        </w:rPr>
        <w:t xml:space="preserve"> </w:t>
      </w:r>
      <w:r>
        <w:rPr>
          <w:rFonts w:ascii="Arial" w:eastAsia="Arial" w:hAnsi="Arial" w:cs="Arial"/>
          <w:b/>
          <w:color w:val="7C9E0E"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</w:p>
    <w:p w14:paraId="1F39F533" w14:textId="77777777" w:rsidR="000907FB" w:rsidRDefault="000907FB">
      <w:pPr>
        <w:sectPr w:rsidR="000907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712" w:right="983" w:bottom="1367" w:left="1025" w:header="1677" w:footer="718" w:gutter="0"/>
          <w:cols w:space="720"/>
        </w:sectPr>
      </w:pPr>
    </w:p>
    <w:p w14:paraId="0D807854" w14:textId="77777777" w:rsidR="000907FB" w:rsidRDefault="00A4027F">
      <w:pPr>
        <w:spacing w:after="0" w:line="259" w:lineRule="auto"/>
        <w:ind w:left="-504" w:firstLine="0"/>
        <w:rPr>
          <w:rFonts w:ascii="Arial" w:eastAsia="Arial" w:hAnsi="Arial" w:cs="Arial"/>
          <w:color w:val="262626"/>
          <w:sz w:val="18"/>
        </w:rPr>
      </w:pPr>
      <w:r>
        <w:rPr>
          <w:rFonts w:ascii="Arial" w:eastAsia="Arial" w:hAnsi="Arial" w:cs="Arial"/>
          <w:color w:val="262626"/>
          <w:sz w:val="18"/>
        </w:rPr>
        <w:lastRenderedPageBreak/>
        <w:t xml:space="preserve"> </w:t>
      </w:r>
    </w:p>
    <w:p w14:paraId="1494D6FB" w14:textId="77777777" w:rsidR="006968A8" w:rsidRDefault="006968A8">
      <w:pPr>
        <w:spacing w:after="0" w:line="259" w:lineRule="auto"/>
        <w:ind w:left="-504" w:firstLine="0"/>
      </w:pPr>
    </w:p>
    <w:sectPr w:rsidR="006968A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1B5B8" w14:textId="77777777" w:rsidR="00392FE0" w:rsidRDefault="00392FE0">
      <w:pPr>
        <w:spacing w:after="0" w:line="240" w:lineRule="auto"/>
      </w:pPr>
      <w:r>
        <w:separator/>
      </w:r>
    </w:p>
  </w:endnote>
  <w:endnote w:type="continuationSeparator" w:id="0">
    <w:p w14:paraId="16D67F35" w14:textId="77777777" w:rsidR="00392FE0" w:rsidRDefault="00392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CF5D6" w14:textId="77777777" w:rsidR="000907FB" w:rsidRDefault="00A4027F">
    <w:pPr>
      <w:spacing w:after="0" w:line="259" w:lineRule="auto"/>
      <w:ind w:left="0" w:right="601" w:firstLine="0"/>
      <w:jc w:val="right"/>
    </w:pPr>
    <w:r>
      <w:rPr>
        <w:rFonts w:ascii="Arial" w:eastAsia="Arial" w:hAnsi="Arial" w:cs="Arial"/>
        <w:b/>
        <w:color w:val="7C9E0E"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color w:val="7C9E0E"/>
        <w:sz w:val="16"/>
      </w:rPr>
      <w:t>2</w:t>
    </w:r>
    <w:r>
      <w:rPr>
        <w:rFonts w:ascii="Arial" w:eastAsia="Arial" w:hAnsi="Arial" w:cs="Arial"/>
        <w:b/>
        <w:color w:val="7C9E0E"/>
        <w:sz w:val="16"/>
      </w:rPr>
      <w:fldChar w:fldCharType="end"/>
    </w:r>
    <w:r>
      <w:rPr>
        <w:rFonts w:ascii="Arial" w:eastAsia="Arial" w:hAnsi="Arial" w:cs="Arial"/>
        <w:b/>
        <w:color w:val="7C9E0E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66494" w14:textId="77777777" w:rsidR="000907FB" w:rsidRDefault="00A4027F">
    <w:pPr>
      <w:spacing w:after="0" w:line="259" w:lineRule="auto"/>
      <w:ind w:left="0" w:right="601" w:firstLine="0"/>
      <w:jc w:val="right"/>
    </w:pPr>
    <w:r>
      <w:rPr>
        <w:rFonts w:ascii="Arial" w:eastAsia="Arial" w:hAnsi="Arial" w:cs="Arial"/>
        <w:b/>
        <w:color w:val="7C9E0E"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D634C" w:rsidRPr="00ED634C">
      <w:rPr>
        <w:rFonts w:ascii="Arial" w:eastAsia="Arial" w:hAnsi="Arial" w:cs="Arial"/>
        <w:b/>
        <w:noProof/>
        <w:color w:val="7C9E0E"/>
        <w:sz w:val="16"/>
      </w:rPr>
      <w:t>2</w:t>
    </w:r>
    <w:r>
      <w:rPr>
        <w:rFonts w:ascii="Arial" w:eastAsia="Arial" w:hAnsi="Arial" w:cs="Arial"/>
        <w:b/>
        <w:color w:val="7C9E0E"/>
        <w:sz w:val="16"/>
      </w:rPr>
      <w:fldChar w:fldCharType="end"/>
    </w:r>
    <w:r>
      <w:rPr>
        <w:rFonts w:ascii="Arial" w:eastAsia="Arial" w:hAnsi="Arial" w:cs="Arial"/>
        <w:b/>
        <w:color w:val="7C9E0E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636F9" w14:textId="77777777" w:rsidR="000907FB" w:rsidRDefault="00A4027F">
    <w:pPr>
      <w:spacing w:after="0" w:line="259" w:lineRule="auto"/>
      <w:ind w:left="0" w:right="601" w:firstLine="0"/>
      <w:jc w:val="right"/>
    </w:pPr>
    <w:r>
      <w:rPr>
        <w:rFonts w:ascii="Arial" w:eastAsia="Arial" w:hAnsi="Arial" w:cs="Arial"/>
        <w:b/>
        <w:color w:val="7C9E0E"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color w:val="7C9E0E"/>
        <w:sz w:val="16"/>
      </w:rPr>
      <w:t>2</w:t>
    </w:r>
    <w:r>
      <w:rPr>
        <w:rFonts w:ascii="Arial" w:eastAsia="Arial" w:hAnsi="Arial" w:cs="Arial"/>
        <w:b/>
        <w:color w:val="7C9E0E"/>
        <w:sz w:val="16"/>
      </w:rPr>
      <w:fldChar w:fldCharType="end"/>
    </w:r>
    <w:r>
      <w:rPr>
        <w:rFonts w:ascii="Arial" w:eastAsia="Arial" w:hAnsi="Arial" w:cs="Arial"/>
        <w:b/>
        <w:color w:val="7C9E0E"/>
        <w:sz w:val="16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C9CC5" w14:textId="77777777" w:rsidR="000907FB" w:rsidRDefault="00A4027F">
    <w:pPr>
      <w:spacing w:after="0" w:line="259" w:lineRule="auto"/>
      <w:ind w:left="0" w:right="144" w:firstLine="0"/>
      <w:jc w:val="right"/>
    </w:pPr>
    <w:r>
      <w:rPr>
        <w:rFonts w:ascii="Arial" w:eastAsia="Arial" w:hAnsi="Arial" w:cs="Arial"/>
        <w:b/>
        <w:color w:val="7C9E0E"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color w:val="7C9E0E"/>
        <w:sz w:val="16"/>
      </w:rPr>
      <w:t>2</w:t>
    </w:r>
    <w:r>
      <w:rPr>
        <w:rFonts w:ascii="Arial" w:eastAsia="Arial" w:hAnsi="Arial" w:cs="Arial"/>
        <w:b/>
        <w:color w:val="7C9E0E"/>
        <w:sz w:val="16"/>
      </w:rPr>
      <w:fldChar w:fldCharType="end"/>
    </w:r>
    <w:r>
      <w:rPr>
        <w:rFonts w:ascii="Arial" w:eastAsia="Arial" w:hAnsi="Arial" w:cs="Arial"/>
        <w:b/>
        <w:color w:val="7C9E0E"/>
        <w:sz w:val="16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656F0" w14:textId="77777777" w:rsidR="000907FB" w:rsidRDefault="00A4027F">
    <w:pPr>
      <w:spacing w:after="0" w:line="259" w:lineRule="auto"/>
      <w:ind w:left="0" w:right="144" w:firstLine="0"/>
      <w:jc w:val="right"/>
    </w:pPr>
    <w:r>
      <w:rPr>
        <w:rFonts w:ascii="Arial" w:eastAsia="Arial" w:hAnsi="Arial" w:cs="Arial"/>
        <w:b/>
        <w:color w:val="7C9E0E"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D634C" w:rsidRPr="00ED634C">
      <w:rPr>
        <w:rFonts w:ascii="Arial" w:eastAsia="Arial" w:hAnsi="Arial" w:cs="Arial"/>
        <w:b/>
        <w:noProof/>
        <w:color w:val="7C9E0E"/>
        <w:sz w:val="16"/>
      </w:rPr>
      <w:t>6</w:t>
    </w:r>
    <w:r>
      <w:rPr>
        <w:rFonts w:ascii="Arial" w:eastAsia="Arial" w:hAnsi="Arial" w:cs="Arial"/>
        <w:b/>
        <w:color w:val="7C9E0E"/>
        <w:sz w:val="16"/>
      </w:rPr>
      <w:fldChar w:fldCharType="end"/>
    </w:r>
    <w:r>
      <w:rPr>
        <w:rFonts w:ascii="Arial" w:eastAsia="Arial" w:hAnsi="Arial" w:cs="Arial"/>
        <w:b/>
        <w:color w:val="7C9E0E"/>
        <w:sz w:val="16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9E178" w14:textId="77777777" w:rsidR="000907FB" w:rsidRDefault="00A4027F">
    <w:pPr>
      <w:spacing w:after="0" w:line="259" w:lineRule="auto"/>
      <w:ind w:left="0" w:right="144" w:firstLine="0"/>
      <w:jc w:val="right"/>
    </w:pPr>
    <w:r>
      <w:rPr>
        <w:rFonts w:ascii="Arial" w:eastAsia="Arial" w:hAnsi="Arial" w:cs="Arial"/>
        <w:b/>
        <w:color w:val="7C9E0E"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color w:val="7C9E0E"/>
        <w:sz w:val="16"/>
      </w:rPr>
      <w:t>2</w:t>
    </w:r>
    <w:r>
      <w:rPr>
        <w:rFonts w:ascii="Arial" w:eastAsia="Arial" w:hAnsi="Arial" w:cs="Arial"/>
        <w:b/>
        <w:color w:val="7C9E0E"/>
        <w:sz w:val="16"/>
      </w:rPr>
      <w:fldChar w:fldCharType="end"/>
    </w:r>
    <w:r>
      <w:rPr>
        <w:rFonts w:ascii="Arial" w:eastAsia="Arial" w:hAnsi="Arial" w:cs="Arial"/>
        <w:b/>
        <w:color w:val="7C9E0E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99CD7" w14:textId="77777777" w:rsidR="00392FE0" w:rsidRDefault="00392FE0">
      <w:pPr>
        <w:spacing w:after="0" w:line="240" w:lineRule="auto"/>
      </w:pPr>
      <w:r>
        <w:separator/>
      </w:r>
    </w:p>
  </w:footnote>
  <w:footnote w:type="continuationSeparator" w:id="0">
    <w:p w14:paraId="6D9CBFD3" w14:textId="77777777" w:rsidR="00392FE0" w:rsidRDefault="00392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D483D" w14:textId="77777777" w:rsidR="000907FB" w:rsidRDefault="00A4027F">
    <w:pPr>
      <w:spacing w:after="0" w:line="259" w:lineRule="auto"/>
      <w:ind w:left="1832" w:firstLine="0"/>
    </w:pPr>
    <w:r>
      <w:rPr>
        <w:rFonts w:ascii="Segoe UI Symbol" w:eastAsia="Segoe UI Symbol" w:hAnsi="Segoe UI Symbol" w:cs="Segoe UI Symbol"/>
      </w:rPr>
      <w:t>•</w:t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2F7C9" w14:textId="77777777" w:rsidR="000907FB" w:rsidRDefault="000907FB" w:rsidP="0043038D">
    <w:pPr>
      <w:spacing w:after="0" w:line="259" w:lineRule="auto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32C83" w14:textId="77777777" w:rsidR="000907FB" w:rsidRDefault="00A4027F">
    <w:pPr>
      <w:spacing w:after="0" w:line="259" w:lineRule="auto"/>
      <w:ind w:left="1832" w:firstLine="0"/>
    </w:pPr>
    <w:r>
      <w:rPr>
        <w:rFonts w:ascii="Segoe UI Symbol" w:eastAsia="Segoe UI Symbol" w:hAnsi="Segoe UI Symbol" w:cs="Segoe UI Symbol"/>
      </w:rPr>
      <w:t>•</w:t>
    </w:r>
    <w:r>
      <w:rPr>
        <w:rFonts w:ascii="Arial" w:eastAsia="Arial" w:hAnsi="Arial" w:cs="Arial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C7AC5" w14:textId="77777777" w:rsidR="000907FB" w:rsidRDefault="000907FB">
    <w:pPr>
      <w:spacing w:after="160" w:line="259" w:lineRule="auto"/>
      <w:ind w:left="0" w:firstLine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C16DA" w14:textId="77777777" w:rsidR="000907FB" w:rsidRDefault="000907FB">
    <w:pPr>
      <w:spacing w:after="160" w:line="259" w:lineRule="auto"/>
      <w:ind w:left="0" w:firstLin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D0CB4" w14:textId="77777777" w:rsidR="000907FB" w:rsidRDefault="000907FB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67ADC"/>
    <w:multiLevelType w:val="hybridMultilevel"/>
    <w:tmpl w:val="43CA21F8"/>
    <w:lvl w:ilvl="0" w:tplc="930E0C7C">
      <w:start w:val="1"/>
      <w:numFmt w:val="bullet"/>
      <w:lvlText w:val="•"/>
      <w:lvlJc w:val="left"/>
      <w:pPr>
        <w:ind w:left="2177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0087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844E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9E46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E077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10B3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2EC3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F8616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0074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576632"/>
    <w:multiLevelType w:val="hybridMultilevel"/>
    <w:tmpl w:val="A3543570"/>
    <w:lvl w:ilvl="0" w:tplc="6DE448D6">
      <w:start w:val="1"/>
      <w:numFmt w:val="bullet"/>
      <w:lvlText w:val="•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BEFC4E">
      <w:start w:val="1"/>
      <w:numFmt w:val="bullet"/>
      <w:lvlText w:val="o"/>
      <w:lvlJc w:val="left"/>
      <w:pPr>
        <w:ind w:left="1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41594">
      <w:start w:val="1"/>
      <w:numFmt w:val="bullet"/>
      <w:lvlText w:val="▪"/>
      <w:lvlJc w:val="left"/>
      <w:pPr>
        <w:ind w:left="2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46EEC6">
      <w:start w:val="1"/>
      <w:numFmt w:val="bullet"/>
      <w:lvlText w:val="•"/>
      <w:lvlJc w:val="left"/>
      <w:pPr>
        <w:ind w:left="3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C00B62">
      <w:start w:val="1"/>
      <w:numFmt w:val="bullet"/>
      <w:lvlText w:val="o"/>
      <w:lvlJc w:val="left"/>
      <w:pPr>
        <w:ind w:left="4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98F71C">
      <w:start w:val="1"/>
      <w:numFmt w:val="bullet"/>
      <w:lvlText w:val="▪"/>
      <w:lvlJc w:val="left"/>
      <w:pPr>
        <w:ind w:left="4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F688DC">
      <w:start w:val="1"/>
      <w:numFmt w:val="bullet"/>
      <w:lvlText w:val="•"/>
      <w:lvlJc w:val="left"/>
      <w:pPr>
        <w:ind w:left="5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0EF1D0">
      <w:start w:val="1"/>
      <w:numFmt w:val="bullet"/>
      <w:lvlText w:val="o"/>
      <w:lvlJc w:val="left"/>
      <w:pPr>
        <w:ind w:left="6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0ADD8">
      <w:start w:val="1"/>
      <w:numFmt w:val="bullet"/>
      <w:lvlText w:val="▪"/>
      <w:lvlJc w:val="left"/>
      <w:pPr>
        <w:ind w:left="7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192724"/>
    <w:multiLevelType w:val="hybridMultilevel"/>
    <w:tmpl w:val="9744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34E75"/>
    <w:multiLevelType w:val="hybridMultilevel"/>
    <w:tmpl w:val="2B1C366A"/>
    <w:lvl w:ilvl="0" w:tplc="E602851C">
      <w:start w:val="1"/>
      <w:numFmt w:val="bullet"/>
      <w:lvlText w:val="•"/>
      <w:lvlJc w:val="left"/>
      <w:pPr>
        <w:ind w:left="228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3ACF86">
      <w:start w:val="1"/>
      <w:numFmt w:val="bullet"/>
      <w:lvlText w:val="o"/>
      <w:lvlJc w:val="left"/>
      <w:pPr>
        <w:ind w:left="300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AEB5DA">
      <w:start w:val="1"/>
      <w:numFmt w:val="bullet"/>
      <w:lvlText w:val="▪"/>
      <w:lvlJc w:val="left"/>
      <w:pPr>
        <w:ind w:left="372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80B3CC">
      <w:start w:val="1"/>
      <w:numFmt w:val="bullet"/>
      <w:lvlText w:val="•"/>
      <w:lvlJc w:val="left"/>
      <w:pPr>
        <w:ind w:left="444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1EE106">
      <w:start w:val="1"/>
      <w:numFmt w:val="bullet"/>
      <w:lvlText w:val="o"/>
      <w:lvlJc w:val="left"/>
      <w:pPr>
        <w:ind w:left="516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D244AE">
      <w:start w:val="1"/>
      <w:numFmt w:val="bullet"/>
      <w:lvlText w:val="▪"/>
      <w:lvlJc w:val="left"/>
      <w:pPr>
        <w:ind w:left="588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7EFBEC">
      <w:start w:val="1"/>
      <w:numFmt w:val="bullet"/>
      <w:lvlText w:val="•"/>
      <w:lvlJc w:val="left"/>
      <w:pPr>
        <w:ind w:left="660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4470E0">
      <w:start w:val="1"/>
      <w:numFmt w:val="bullet"/>
      <w:lvlText w:val="o"/>
      <w:lvlJc w:val="left"/>
      <w:pPr>
        <w:ind w:left="732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321700">
      <w:start w:val="1"/>
      <w:numFmt w:val="bullet"/>
      <w:lvlText w:val="▪"/>
      <w:lvlJc w:val="left"/>
      <w:pPr>
        <w:ind w:left="804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F349A3"/>
    <w:multiLevelType w:val="hybridMultilevel"/>
    <w:tmpl w:val="6B10D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34B4F"/>
    <w:multiLevelType w:val="hybridMultilevel"/>
    <w:tmpl w:val="99EE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84120"/>
    <w:multiLevelType w:val="multilevel"/>
    <w:tmpl w:val="6938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68F0DC6"/>
    <w:multiLevelType w:val="hybridMultilevel"/>
    <w:tmpl w:val="269EF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761DC"/>
    <w:multiLevelType w:val="hybridMultilevel"/>
    <w:tmpl w:val="0BD68A6E"/>
    <w:lvl w:ilvl="0" w:tplc="150CEB9A">
      <w:start w:val="1"/>
      <w:numFmt w:val="bullet"/>
      <w:lvlText w:val="•"/>
      <w:lvlJc w:val="left"/>
      <w:pPr>
        <w:ind w:left="2177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76BC0C">
      <w:start w:val="1"/>
      <w:numFmt w:val="bullet"/>
      <w:lvlText w:val="o"/>
      <w:lvlJc w:val="left"/>
      <w:pPr>
        <w:ind w:left="2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DE2010">
      <w:start w:val="1"/>
      <w:numFmt w:val="bullet"/>
      <w:lvlText w:val="▪"/>
      <w:lvlJc w:val="left"/>
      <w:pPr>
        <w:ind w:left="2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8C8A5C">
      <w:start w:val="1"/>
      <w:numFmt w:val="bullet"/>
      <w:lvlText w:val="•"/>
      <w:lvlJc w:val="left"/>
      <w:pPr>
        <w:ind w:left="3683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E6435A">
      <w:start w:val="1"/>
      <w:numFmt w:val="bullet"/>
      <w:lvlText w:val="o"/>
      <w:lvlJc w:val="left"/>
      <w:pPr>
        <w:ind w:left="4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647542">
      <w:start w:val="1"/>
      <w:numFmt w:val="bullet"/>
      <w:lvlText w:val="▪"/>
      <w:lvlJc w:val="left"/>
      <w:pPr>
        <w:ind w:left="5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4C9862">
      <w:start w:val="1"/>
      <w:numFmt w:val="bullet"/>
      <w:lvlText w:val="•"/>
      <w:lvlJc w:val="left"/>
      <w:pPr>
        <w:ind w:left="5843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802546">
      <w:start w:val="1"/>
      <w:numFmt w:val="bullet"/>
      <w:lvlText w:val="o"/>
      <w:lvlJc w:val="left"/>
      <w:pPr>
        <w:ind w:left="6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08C2EC">
      <w:start w:val="1"/>
      <w:numFmt w:val="bullet"/>
      <w:lvlText w:val="▪"/>
      <w:lvlJc w:val="left"/>
      <w:pPr>
        <w:ind w:left="7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0C4491"/>
    <w:multiLevelType w:val="multilevel"/>
    <w:tmpl w:val="4876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FA17E35"/>
    <w:multiLevelType w:val="hybridMultilevel"/>
    <w:tmpl w:val="2E86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AA3BB1"/>
    <w:multiLevelType w:val="hybridMultilevel"/>
    <w:tmpl w:val="0A06CAD8"/>
    <w:lvl w:ilvl="0" w:tplc="BD9ECF02">
      <w:start w:val="1"/>
      <w:numFmt w:val="bullet"/>
      <w:lvlText w:val="•"/>
      <w:lvlJc w:val="left"/>
      <w:pPr>
        <w:ind w:left="89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F64122">
      <w:start w:val="1"/>
      <w:numFmt w:val="bullet"/>
      <w:lvlText w:val="o"/>
      <w:lvlJc w:val="left"/>
      <w:pPr>
        <w:ind w:left="2912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0E808A">
      <w:start w:val="1"/>
      <w:numFmt w:val="bullet"/>
      <w:lvlText w:val="▪"/>
      <w:lvlJc w:val="left"/>
      <w:pPr>
        <w:ind w:left="3632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54C8E2">
      <w:start w:val="1"/>
      <w:numFmt w:val="bullet"/>
      <w:lvlText w:val="•"/>
      <w:lvlJc w:val="left"/>
      <w:pPr>
        <w:ind w:left="4352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F4C260">
      <w:start w:val="1"/>
      <w:numFmt w:val="bullet"/>
      <w:lvlText w:val="o"/>
      <w:lvlJc w:val="left"/>
      <w:pPr>
        <w:ind w:left="5072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B291F0">
      <w:start w:val="1"/>
      <w:numFmt w:val="bullet"/>
      <w:lvlText w:val="▪"/>
      <w:lvlJc w:val="left"/>
      <w:pPr>
        <w:ind w:left="5792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B84B96">
      <w:start w:val="1"/>
      <w:numFmt w:val="bullet"/>
      <w:lvlText w:val="•"/>
      <w:lvlJc w:val="left"/>
      <w:pPr>
        <w:ind w:left="6512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48DB92">
      <w:start w:val="1"/>
      <w:numFmt w:val="bullet"/>
      <w:lvlText w:val="o"/>
      <w:lvlJc w:val="left"/>
      <w:pPr>
        <w:ind w:left="7232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30499A">
      <w:start w:val="1"/>
      <w:numFmt w:val="bullet"/>
      <w:lvlText w:val="▪"/>
      <w:lvlJc w:val="left"/>
      <w:pPr>
        <w:ind w:left="7952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523367B"/>
    <w:multiLevelType w:val="hybridMultilevel"/>
    <w:tmpl w:val="BA001CB4"/>
    <w:lvl w:ilvl="0" w:tplc="67F6BA3A">
      <w:start w:val="1"/>
      <w:numFmt w:val="bullet"/>
      <w:lvlText w:val="•"/>
      <w:lvlJc w:val="left"/>
      <w:pPr>
        <w:ind w:left="434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A0D6C">
      <w:start w:val="1"/>
      <w:numFmt w:val="bullet"/>
      <w:lvlText w:val="o"/>
      <w:lvlJc w:val="left"/>
      <w:pPr>
        <w:ind w:left="300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C6BA70">
      <w:start w:val="1"/>
      <w:numFmt w:val="bullet"/>
      <w:lvlText w:val="▪"/>
      <w:lvlJc w:val="left"/>
      <w:pPr>
        <w:ind w:left="372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DCE08E">
      <w:start w:val="1"/>
      <w:numFmt w:val="bullet"/>
      <w:lvlText w:val="•"/>
      <w:lvlJc w:val="left"/>
      <w:pPr>
        <w:ind w:left="444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E603B0">
      <w:start w:val="1"/>
      <w:numFmt w:val="bullet"/>
      <w:lvlText w:val="o"/>
      <w:lvlJc w:val="left"/>
      <w:pPr>
        <w:ind w:left="516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EC7D7C">
      <w:start w:val="1"/>
      <w:numFmt w:val="bullet"/>
      <w:lvlText w:val="▪"/>
      <w:lvlJc w:val="left"/>
      <w:pPr>
        <w:ind w:left="588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BCAD42">
      <w:start w:val="1"/>
      <w:numFmt w:val="bullet"/>
      <w:lvlText w:val="•"/>
      <w:lvlJc w:val="left"/>
      <w:pPr>
        <w:ind w:left="660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107EF6">
      <w:start w:val="1"/>
      <w:numFmt w:val="bullet"/>
      <w:lvlText w:val="o"/>
      <w:lvlJc w:val="left"/>
      <w:pPr>
        <w:ind w:left="732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003232">
      <w:start w:val="1"/>
      <w:numFmt w:val="bullet"/>
      <w:lvlText w:val="▪"/>
      <w:lvlJc w:val="left"/>
      <w:pPr>
        <w:ind w:left="804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6341F21"/>
    <w:multiLevelType w:val="hybridMultilevel"/>
    <w:tmpl w:val="B3963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EF59DF"/>
    <w:multiLevelType w:val="hybridMultilevel"/>
    <w:tmpl w:val="25660B42"/>
    <w:lvl w:ilvl="0" w:tplc="2E525520">
      <w:start w:val="1"/>
      <w:numFmt w:val="bullet"/>
      <w:lvlText w:val="•"/>
      <w:lvlJc w:val="left"/>
      <w:pPr>
        <w:ind w:left="2177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C2D02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B095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3803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BA43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4291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E47B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38A8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38BA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BBE1E8E"/>
    <w:multiLevelType w:val="multilevel"/>
    <w:tmpl w:val="CD8A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09260A0"/>
    <w:multiLevelType w:val="hybridMultilevel"/>
    <w:tmpl w:val="2ABE3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B4CCA"/>
    <w:multiLevelType w:val="multilevel"/>
    <w:tmpl w:val="5ACE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2416A5F"/>
    <w:multiLevelType w:val="hybridMultilevel"/>
    <w:tmpl w:val="2A7C2502"/>
    <w:lvl w:ilvl="0" w:tplc="0C5A34E2">
      <w:start w:val="1"/>
      <w:numFmt w:val="bullet"/>
      <w:lvlText w:val="•"/>
      <w:lvlJc w:val="left"/>
      <w:pPr>
        <w:ind w:left="434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1" w:tplc="26C00098">
      <w:start w:val="1"/>
      <w:numFmt w:val="bullet"/>
      <w:lvlText w:val="o"/>
      <w:lvlJc w:val="left"/>
      <w:pPr>
        <w:ind w:left="300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1C1A93F8">
      <w:start w:val="1"/>
      <w:numFmt w:val="bullet"/>
      <w:lvlText w:val="▪"/>
      <w:lvlJc w:val="left"/>
      <w:pPr>
        <w:ind w:left="372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FE96723C">
      <w:start w:val="1"/>
      <w:numFmt w:val="bullet"/>
      <w:lvlText w:val="•"/>
      <w:lvlJc w:val="left"/>
      <w:pPr>
        <w:ind w:left="444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DBBAFA9E">
      <w:start w:val="1"/>
      <w:numFmt w:val="bullet"/>
      <w:lvlText w:val="o"/>
      <w:lvlJc w:val="left"/>
      <w:pPr>
        <w:ind w:left="516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0DEA2C38">
      <w:start w:val="1"/>
      <w:numFmt w:val="bullet"/>
      <w:lvlText w:val="▪"/>
      <w:lvlJc w:val="left"/>
      <w:pPr>
        <w:ind w:left="588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E598BD38">
      <w:start w:val="1"/>
      <w:numFmt w:val="bullet"/>
      <w:lvlText w:val="•"/>
      <w:lvlJc w:val="left"/>
      <w:pPr>
        <w:ind w:left="660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8D72F8F8">
      <w:start w:val="1"/>
      <w:numFmt w:val="bullet"/>
      <w:lvlText w:val="o"/>
      <w:lvlJc w:val="left"/>
      <w:pPr>
        <w:ind w:left="732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F420F37E">
      <w:start w:val="1"/>
      <w:numFmt w:val="bullet"/>
      <w:lvlText w:val="▪"/>
      <w:lvlJc w:val="left"/>
      <w:pPr>
        <w:ind w:left="804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9">
    <w:nsid w:val="789A7152"/>
    <w:multiLevelType w:val="hybridMultilevel"/>
    <w:tmpl w:val="418AD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B61EDF"/>
    <w:multiLevelType w:val="hybridMultilevel"/>
    <w:tmpl w:val="EF788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9A252D"/>
    <w:multiLevelType w:val="hybridMultilevel"/>
    <w:tmpl w:val="D71006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3"/>
  </w:num>
  <w:num w:numId="4">
    <w:abstractNumId w:val="11"/>
  </w:num>
  <w:num w:numId="5">
    <w:abstractNumId w:val="1"/>
  </w:num>
  <w:num w:numId="6">
    <w:abstractNumId w:val="14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  <w:num w:numId="11">
    <w:abstractNumId w:val="16"/>
  </w:num>
  <w:num w:numId="12">
    <w:abstractNumId w:val="7"/>
  </w:num>
  <w:num w:numId="13">
    <w:abstractNumId w:val="21"/>
  </w:num>
  <w:num w:numId="14">
    <w:abstractNumId w:val="13"/>
  </w:num>
  <w:num w:numId="15">
    <w:abstractNumId w:val="10"/>
  </w:num>
  <w:num w:numId="16">
    <w:abstractNumId w:val="9"/>
  </w:num>
  <w:num w:numId="17">
    <w:abstractNumId w:val="19"/>
  </w:num>
  <w:num w:numId="18">
    <w:abstractNumId w:val="6"/>
  </w:num>
  <w:num w:numId="19">
    <w:abstractNumId w:val="17"/>
  </w:num>
  <w:num w:numId="20">
    <w:abstractNumId w:val="15"/>
  </w:num>
  <w:num w:numId="21">
    <w:abstractNumId w:val="2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FB"/>
    <w:rsid w:val="000145E2"/>
    <w:rsid w:val="00043C00"/>
    <w:rsid w:val="00056C24"/>
    <w:rsid w:val="00063E97"/>
    <w:rsid w:val="000907FB"/>
    <w:rsid w:val="000A6F76"/>
    <w:rsid w:val="000C6DB2"/>
    <w:rsid w:val="00127B68"/>
    <w:rsid w:val="00147DAA"/>
    <w:rsid w:val="00156D9E"/>
    <w:rsid w:val="00157CBA"/>
    <w:rsid w:val="001914DC"/>
    <w:rsid w:val="001C51FD"/>
    <w:rsid w:val="00314BCA"/>
    <w:rsid w:val="00343083"/>
    <w:rsid w:val="00392FE0"/>
    <w:rsid w:val="003F5459"/>
    <w:rsid w:val="003F6353"/>
    <w:rsid w:val="00413F64"/>
    <w:rsid w:val="0043038D"/>
    <w:rsid w:val="004B2416"/>
    <w:rsid w:val="004B4B14"/>
    <w:rsid w:val="004C3D59"/>
    <w:rsid w:val="004E47FE"/>
    <w:rsid w:val="00503063"/>
    <w:rsid w:val="005308B3"/>
    <w:rsid w:val="005D2AD1"/>
    <w:rsid w:val="006162E0"/>
    <w:rsid w:val="00647C42"/>
    <w:rsid w:val="006968A8"/>
    <w:rsid w:val="006D0039"/>
    <w:rsid w:val="006E07BB"/>
    <w:rsid w:val="00722D22"/>
    <w:rsid w:val="00735066"/>
    <w:rsid w:val="00756075"/>
    <w:rsid w:val="007B6A03"/>
    <w:rsid w:val="007B7575"/>
    <w:rsid w:val="00834B0F"/>
    <w:rsid w:val="00885DD1"/>
    <w:rsid w:val="008B6857"/>
    <w:rsid w:val="00915381"/>
    <w:rsid w:val="00916466"/>
    <w:rsid w:val="00967B70"/>
    <w:rsid w:val="009922F8"/>
    <w:rsid w:val="009F71C9"/>
    <w:rsid w:val="00A352ED"/>
    <w:rsid w:val="00A401BA"/>
    <w:rsid w:val="00A4027F"/>
    <w:rsid w:val="00A87A66"/>
    <w:rsid w:val="00AA0415"/>
    <w:rsid w:val="00AC6061"/>
    <w:rsid w:val="00AD73E0"/>
    <w:rsid w:val="00B230EF"/>
    <w:rsid w:val="00B52963"/>
    <w:rsid w:val="00B90D63"/>
    <w:rsid w:val="00B96170"/>
    <w:rsid w:val="00BA417F"/>
    <w:rsid w:val="00BA6158"/>
    <w:rsid w:val="00BF67D1"/>
    <w:rsid w:val="00C42550"/>
    <w:rsid w:val="00C52B9C"/>
    <w:rsid w:val="00C54BB1"/>
    <w:rsid w:val="00C574E9"/>
    <w:rsid w:val="00CC4083"/>
    <w:rsid w:val="00D112EA"/>
    <w:rsid w:val="00D33A73"/>
    <w:rsid w:val="00D9305B"/>
    <w:rsid w:val="00DA0C42"/>
    <w:rsid w:val="00DD5942"/>
    <w:rsid w:val="00E76227"/>
    <w:rsid w:val="00ED634C"/>
    <w:rsid w:val="00EE1419"/>
    <w:rsid w:val="00EE5751"/>
    <w:rsid w:val="00EF1A74"/>
    <w:rsid w:val="00F102E8"/>
    <w:rsid w:val="00F211A0"/>
    <w:rsid w:val="00F23B19"/>
    <w:rsid w:val="00F26FC2"/>
    <w:rsid w:val="00F83F52"/>
    <w:rsid w:val="00FB13C6"/>
    <w:rsid w:val="00FB150A"/>
    <w:rsid w:val="00FD46E8"/>
    <w:rsid w:val="00FF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99918"/>
  <w15:docId w15:val="{322FD05B-EB3F-4242-83A6-EC769127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8" w:line="248" w:lineRule="auto"/>
      <w:ind w:left="1930" w:hanging="10"/>
    </w:pPr>
    <w:rPr>
      <w:rFonts w:ascii="Calibri" w:eastAsia="Calibri" w:hAnsi="Calibri" w:cs="Calibri"/>
      <w:color w:val="595959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99" w:hanging="10"/>
      <w:outlineLvl w:val="0"/>
    </w:pPr>
    <w:rPr>
      <w:rFonts w:ascii="Arial" w:eastAsia="Arial" w:hAnsi="Arial" w:cs="Arial"/>
      <w:b/>
      <w:color w:val="7C9E0E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55"/>
      <w:ind w:left="99" w:hanging="10"/>
      <w:outlineLvl w:val="1"/>
    </w:pPr>
    <w:rPr>
      <w:rFonts w:ascii="Book Antiqua" w:eastAsia="Book Antiqua" w:hAnsi="Book Antiqua" w:cs="Book Antiqua"/>
      <w:b/>
      <w:color w:val="000000"/>
      <w:sz w:val="20"/>
      <w:shd w:val="clear" w:color="auto" w:fill="D3D3D3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01"/>
      <w:ind w:left="1482" w:hanging="10"/>
      <w:outlineLvl w:val="2"/>
    </w:pPr>
    <w:rPr>
      <w:rFonts w:ascii="Book Antiqua" w:eastAsia="Book Antiqua" w:hAnsi="Book Antiqua" w:cs="Book Antiqua"/>
      <w:b/>
      <w:color w:val="595959"/>
      <w:sz w:val="20"/>
      <w:shd w:val="clear" w:color="auto" w:fill="D3D3D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Book Antiqua" w:eastAsia="Book Antiqua" w:hAnsi="Book Antiqua" w:cs="Book Antiqua"/>
      <w:b/>
      <w:color w:val="000000"/>
      <w:sz w:val="20"/>
      <w:shd w:val="clear" w:color="auto" w:fill="D3D3D3"/>
    </w:rPr>
  </w:style>
  <w:style w:type="character" w:customStyle="1" w:styleId="Heading3Char">
    <w:name w:val="Heading 3 Char"/>
    <w:link w:val="Heading3"/>
    <w:rPr>
      <w:rFonts w:ascii="Book Antiqua" w:eastAsia="Book Antiqua" w:hAnsi="Book Antiqua" w:cs="Book Antiqua"/>
      <w:b/>
      <w:color w:val="595959"/>
      <w:sz w:val="20"/>
      <w:shd w:val="clear" w:color="auto" w:fill="D3D3D3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7C9E0E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145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7A6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76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2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hassanahmed8400@hotmail.com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Ahmed</dc:creator>
  <cp:keywords/>
  <cp:lastModifiedBy>DELL</cp:lastModifiedBy>
  <cp:revision>7</cp:revision>
  <dcterms:created xsi:type="dcterms:W3CDTF">2023-08-30T06:57:00Z</dcterms:created>
  <dcterms:modified xsi:type="dcterms:W3CDTF">2024-02-20T06:43:00Z</dcterms:modified>
</cp:coreProperties>
</file>